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818D" w14:textId="7CEB7B53" w:rsidR="00741A3A" w:rsidRPr="005A11D6" w:rsidRDefault="00741A3A" w:rsidP="00741A3A">
      <w:pPr>
        <w:shd w:val="clear" w:color="auto" w:fill="FFFFFF"/>
        <w:jc w:val="center"/>
        <w:textAlignment w:val="baseline"/>
        <w:rPr>
          <w:rFonts w:ascii="Arial Unicode MS" w:eastAsia="Arial Unicode MS" w:hAnsi="Arial Unicode MS" w:cs="Arial Unicode MS"/>
          <w:b/>
          <w:bCs/>
          <w:i/>
          <w:iCs/>
          <w:color w:val="000000"/>
          <w:u w:val="single"/>
          <w:bdr w:val="none" w:sz="0" w:space="0" w:color="auto" w:frame="1"/>
        </w:rPr>
      </w:pPr>
      <w:r w:rsidRPr="005A11D6">
        <w:rPr>
          <w:rFonts w:ascii="Arial Unicode MS" w:eastAsia="Arial Unicode MS" w:hAnsi="Arial Unicode MS" w:cs="Arial Unicode MS"/>
          <w:b/>
          <w:bCs/>
          <w:i/>
          <w:iCs/>
          <w:color w:val="000000"/>
          <w:u w:val="single"/>
          <w:bdr w:val="none" w:sz="0" w:space="0" w:color="auto" w:frame="1"/>
        </w:rPr>
        <w:t>Parent/Student Guide to FSA Retakes</w:t>
      </w:r>
    </w:p>
    <w:p w14:paraId="12F57F0C" w14:textId="77777777" w:rsidR="00741A3A" w:rsidRPr="005A11D6" w:rsidRDefault="00741A3A" w:rsidP="00741A3A">
      <w:pPr>
        <w:shd w:val="clear" w:color="auto" w:fill="FFFFFF"/>
        <w:textAlignment w:val="baseline"/>
        <w:rPr>
          <w:rFonts w:ascii="Arial Unicode MS" w:eastAsia="Arial Unicode MS" w:hAnsi="Arial Unicode MS" w:cs="Arial Unicode MS"/>
          <w:b/>
          <w:bCs/>
          <w:i/>
          <w:iCs/>
          <w:color w:val="000000"/>
          <w:u w:val="single"/>
          <w:bdr w:val="none" w:sz="0" w:space="0" w:color="auto" w:frame="1"/>
        </w:rPr>
      </w:pPr>
    </w:p>
    <w:p w14:paraId="1692106C" w14:textId="71E49480" w:rsidR="00741A3A" w:rsidRPr="005A11D6" w:rsidRDefault="00741A3A" w:rsidP="00741A3A">
      <w:pPr>
        <w:shd w:val="clear" w:color="auto" w:fill="FFFFFF"/>
        <w:textAlignment w:val="baseline"/>
        <w:rPr>
          <w:rFonts w:ascii="Arial Unicode MS" w:eastAsia="Arial Unicode MS" w:hAnsi="Arial Unicode MS" w:cs="Arial Unicode MS"/>
          <w:color w:val="000000"/>
        </w:rPr>
      </w:pPr>
      <w:r w:rsidRPr="005A11D6">
        <w:rPr>
          <w:rFonts w:ascii="Arial Unicode MS" w:eastAsia="Arial Unicode MS" w:hAnsi="Arial Unicode MS" w:cs="Arial Unicode MS"/>
          <w:b/>
          <w:bCs/>
          <w:i/>
          <w:iCs/>
          <w:color w:val="000000"/>
          <w:u w:val="single"/>
          <w:bdr w:val="none" w:sz="0" w:space="0" w:color="auto" w:frame="1"/>
        </w:rPr>
        <w:t>What is the FSA?</w:t>
      </w:r>
    </w:p>
    <w:p w14:paraId="7A314051" w14:textId="440BBFCC" w:rsidR="00741A3A" w:rsidRPr="005A11D6" w:rsidRDefault="00741A3A" w:rsidP="00741A3A">
      <w:pPr>
        <w:shd w:val="clear" w:color="auto" w:fill="FFFFFF"/>
        <w:textAlignment w:val="baseline"/>
        <w:rPr>
          <w:rFonts w:ascii="Arial Unicode MS" w:eastAsia="Arial Unicode MS" w:hAnsi="Arial Unicode MS" w:cs="Arial Unicode MS"/>
          <w:b/>
          <w:bCs/>
          <w:color w:val="000000" w:themeColor="text1"/>
          <w:bdr w:val="none" w:sz="0" w:space="0" w:color="auto" w:frame="1"/>
        </w:rPr>
      </w:pPr>
      <w:r w:rsidRPr="005A11D6">
        <w:rPr>
          <w:rFonts w:ascii="Arial Unicode MS" w:eastAsia="Arial Unicode MS" w:hAnsi="Arial Unicode MS" w:cs="Arial Unicode MS"/>
          <w:b/>
          <w:bCs/>
          <w:color w:val="000000" w:themeColor="text1"/>
          <w:bdr w:val="none" w:sz="0" w:space="0" w:color="auto" w:frame="1"/>
        </w:rPr>
        <w:t>The FSA is a series of assessments used to determine a student’s mastery over a set of standards. The FSA Assessments that students are tested on:</w:t>
      </w:r>
    </w:p>
    <w:p w14:paraId="575601B8" w14:textId="6FF55C01" w:rsidR="00741A3A" w:rsidRPr="005A11D6" w:rsidRDefault="00741A3A" w:rsidP="00741A3A">
      <w:pPr>
        <w:shd w:val="clear" w:color="auto" w:fill="FFFFFF"/>
        <w:textAlignment w:val="baseline"/>
        <w:rPr>
          <w:rFonts w:ascii="Arial Unicode MS" w:eastAsia="Arial Unicode MS" w:hAnsi="Arial Unicode MS" w:cs="Arial Unicode MS"/>
          <w:b/>
          <w:bCs/>
          <w:color w:val="000000" w:themeColor="text1"/>
          <w:bdr w:val="none" w:sz="0" w:space="0" w:color="auto" w:frame="1"/>
        </w:rPr>
      </w:pPr>
      <w:r w:rsidRPr="005A11D6">
        <w:rPr>
          <w:rFonts w:ascii="Arial Unicode MS" w:eastAsia="Arial Unicode MS" w:hAnsi="Arial Unicode MS" w:cs="Arial Unicode MS"/>
          <w:b/>
          <w:bCs/>
          <w:color w:val="000000" w:themeColor="text1"/>
          <w:bdr w:val="none" w:sz="0" w:space="0" w:color="auto" w:frame="1"/>
        </w:rPr>
        <w:t>*Grade 10 ELA – Graduation Requirement</w:t>
      </w:r>
    </w:p>
    <w:p w14:paraId="32D775CB" w14:textId="655F2C80" w:rsidR="00741A3A" w:rsidRPr="005A11D6" w:rsidRDefault="00741A3A" w:rsidP="00741A3A">
      <w:pPr>
        <w:shd w:val="clear" w:color="auto" w:fill="FFFFFF"/>
        <w:textAlignment w:val="baseline"/>
        <w:rPr>
          <w:rFonts w:ascii="Arial Unicode MS" w:eastAsia="Arial Unicode MS" w:hAnsi="Arial Unicode MS" w:cs="Arial Unicode MS"/>
          <w:b/>
          <w:bCs/>
          <w:color w:val="000000" w:themeColor="text1"/>
          <w:bdr w:val="none" w:sz="0" w:space="0" w:color="auto" w:frame="1"/>
        </w:rPr>
      </w:pPr>
      <w:r w:rsidRPr="005A11D6">
        <w:rPr>
          <w:rFonts w:ascii="Arial Unicode MS" w:eastAsia="Arial Unicode MS" w:hAnsi="Arial Unicode MS" w:cs="Arial Unicode MS"/>
          <w:b/>
          <w:bCs/>
          <w:color w:val="000000" w:themeColor="text1"/>
          <w:bdr w:val="none" w:sz="0" w:space="0" w:color="auto" w:frame="1"/>
        </w:rPr>
        <w:t>*Algebra 1 EOC (End of Course) – Graduation Requirement</w:t>
      </w:r>
    </w:p>
    <w:p w14:paraId="0F3B0FA8" w14:textId="34B1E768" w:rsidR="00741A3A" w:rsidRPr="005A11D6" w:rsidRDefault="00741A3A" w:rsidP="00741A3A">
      <w:pPr>
        <w:shd w:val="clear" w:color="auto" w:fill="FFFFFF"/>
        <w:textAlignment w:val="baseline"/>
        <w:rPr>
          <w:rFonts w:ascii="Arial Unicode MS" w:eastAsia="Arial Unicode MS" w:hAnsi="Arial Unicode MS" w:cs="Arial Unicode MS"/>
          <w:b/>
          <w:bCs/>
          <w:color w:val="000000" w:themeColor="text1"/>
          <w:bdr w:val="none" w:sz="0" w:space="0" w:color="auto" w:frame="1"/>
        </w:rPr>
      </w:pPr>
      <w:r w:rsidRPr="005A11D6">
        <w:rPr>
          <w:rFonts w:ascii="Arial Unicode MS" w:eastAsia="Arial Unicode MS" w:hAnsi="Arial Unicode MS" w:cs="Arial Unicode MS"/>
          <w:b/>
          <w:bCs/>
          <w:color w:val="000000" w:themeColor="text1"/>
          <w:bdr w:val="none" w:sz="0" w:space="0" w:color="auto" w:frame="1"/>
        </w:rPr>
        <w:t>US History EOC (End of Course)</w:t>
      </w:r>
    </w:p>
    <w:p w14:paraId="28075201" w14:textId="3CC860AA" w:rsidR="00741A3A" w:rsidRPr="005A11D6" w:rsidRDefault="00741A3A" w:rsidP="00741A3A">
      <w:pPr>
        <w:shd w:val="clear" w:color="auto" w:fill="FFFFFF"/>
        <w:textAlignment w:val="baseline"/>
        <w:rPr>
          <w:rFonts w:ascii="Arial Unicode MS" w:eastAsia="Arial Unicode MS" w:hAnsi="Arial Unicode MS" w:cs="Arial Unicode MS"/>
          <w:b/>
          <w:bCs/>
          <w:color w:val="000000" w:themeColor="text1"/>
          <w:bdr w:val="none" w:sz="0" w:space="0" w:color="auto" w:frame="1"/>
        </w:rPr>
      </w:pPr>
      <w:r w:rsidRPr="005A11D6">
        <w:rPr>
          <w:rFonts w:ascii="Arial Unicode MS" w:eastAsia="Arial Unicode MS" w:hAnsi="Arial Unicode MS" w:cs="Arial Unicode MS"/>
          <w:b/>
          <w:bCs/>
          <w:color w:val="000000" w:themeColor="text1"/>
          <w:bdr w:val="none" w:sz="0" w:space="0" w:color="auto" w:frame="1"/>
        </w:rPr>
        <w:t xml:space="preserve">Geometry EOC (End of Course) </w:t>
      </w:r>
    </w:p>
    <w:p w14:paraId="6E312C8D" w14:textId="6C01AF4F" w:rsidR="00741A3A" w:rsidRPr="005A11D6" w:rsidRDefault="00741A3A" w:rsidP="00741A3A">
      <w:pPr>
        <w:shd w:val="clear" w:color="auto" w:fill="FFFFFF"/>
        <w:textAlignment w:val="baseline"/>
        <w:rPr>
          <w:rFonts w:ascii="Arial Unicode MS" w:eastAsia="Arial Unicode MS" w:hAnsi="Arial Unicode MS" w:cs="Arial Unicode MS"/>
          <w:b/>
          <w:bCs/>
          <w:color w:val="000000" w:themeColor="text1"/>
          <w:bdr w:val="none" w:sz="0" w:space="0" w:color="auto" w:frame="1"/>
        </w:rPr>
      </w:pPr>
      <w:r w:rsidRPr="005A11D6">
        <w:rPr>
          <w:rFonts w:ascii="Arial Unicode MS" w:eastAsia="Arial Unicode MS" w:hAnsi="Arial Unicode MS" w:cs="Arial Unicode MS"/>
          <w:b/>
          <w:bCs/>
          <w:color w:val="000000" w:themeColor="text1"/>
          <w:bdr w:val="none" w:sz="0" w:space="0" w:color="auto" w:frame="1"/>
        </w:rPr>
        <w:t xml:space="preserve">Civics EOC (End of Course) </w:t>
      </w:r>
    </w:p>
    <w:p w14:paraId="17AF4C88" w14:textId="3B17C75C" w:rsidR="00741A3A" w:rsidRPr="005A11D6" w:rsidRDefault="00741A3A" w:rsidP="00741A3A">
      <w:pPr>
        <w:shd w:val="clear" w:color="auto" w:fill="FFFFFF"/>
        <w:textAlignment w:val="baseline"/>
        <w:rPr>
          <w:rFonts w:ascii="Arial Unicode MS" w:eastAsia="Arial Unicode MS" w:hAnsi="Arial Unicode MS" w:cs="Arial Unicode MS"/>
          <w:b/>
          <w:bCs/>
          <w:color w:val="000000" w:themeColor="text1"/>
          <w:bdr w:val="none" w:sz="0" w:space="0" w:color="auto" w:frame="1"/>
        </w:rPr>
      </w:pPr>
    </w:p>
    <w:p w14:paraId="1A47F8FA" w14:textId="0DB8BD23" w:rsidR="00741A3A" w:rsidRPr="005A11D6" w:rsidRDefault="00741A3A" w:rsidP="00741A3A">
      <w:pPr>
        <w:shd w:val="clear" w:color="auto" w:fill="FFFFFF"/>
        <w:textAlignment w:val="baseline"/>
        <w:rPr>
          <w:rFonts w:ascii="Arial Unicode MS" w:eastAsia="Arial Unicode MS" w:hAnsi="Arial Unicode MS" w:cs="Arial Unicode MS"/>
          <w:b/>
          <w:bCs/>
          <w:i/>
          <w:iCs/>
          <w:color w:val="C82613"/>
          <w:u w:val="single"/>
          <w:bdr w:val="none" w:sz="0" w:space="0" w:color="auto" w:frame="1"/>
        </w:rPr>
      </w:pPr>
      <w:r w:rsidRPr="005A11D6">
        <w:rPr>
          <w:rFonts w:ascii="Arial Unicode MS" w:eastAsia="Arial Unicode MS" w:hAnsi="Arial Unicode MS" w:cs="Arial Unicode MS"/>
          <w:b/>
          <w:bCs/>
          <w:color w:val="000000" w:themeColor="text1"/>
          <w:bdr w:val="none" w:sz="0" w:space="0" w:color="auto" w:frame="1"/>
        </w:rPr>
        <w:t>For more information, please visit</w:t>
      </w:r>
      <w:r w:rsidRPr="005A11D6">
        <w:rPr>
          <w:rFonts w:ascii="Arial Unicode MS" w:eastAsia="Arial Unicode MS" w:hAnsi="Arial Unicode MS" w:cs="Arial Unicode MS"/>
          <w:b/>
          <w:bCs/>
          <w:i/>
          <w:iCs/>
          <w:color w:val="000000" w:themeColor="text1"/>
          <w:u w:val="single"/>
          <w:bdr w:val="none" w:sz="0" w:space="0" w:color="auto" w:frame="1"/>
        </w:rPr>
        <w:t xml:space="preserve"> </w:t>
      </w:r>
      <w:hyperlink r:id="rId5" w:history="1">
        <w:r w:rsidRPr="005A11D6">
          <w:rPr>
            <w:rStyle w:val="Hyperlink"/>
            <w:rFonts w:ascii="Arial Unicode MS" w:eastAsia="Arial Unicode MS" w:hAnsi="Arial Unicode MS" w:cs="Arial Unicode MS"/>
            <w:b/>
            <w:bCs/>
            <w:i/>
            <w:iCs/>
            <w:bdr w:val="none" w:sz="0" w:space="0" w:color="auto" w:frame="1"/>
          </w:rPr>
          <w:t>http://www.fldoe.org/core/fileparse.php/7764/urlt/GradRequireFSA.pdf</w:t>
        </w:r>
      </w:hyperlink>
      <w:r w:rsidRPr="005A11D6">
        <w:rPr>
          <w:rFonts w:ascii="Arial Unicode MS" w:eastAsia="Arial Unicode MS" w:hAnsi="Arial Unicode MS" w:cs="Arial Unicode MS"/>
          <w:b/>
          <w:bCs/>
          <w:i/>
          <w:iCs/>
          <w:color w:val="C82613"/>
          <w:u w:val="single"/>
          <w:bdr w:val="none" w:sz="0" w:space="0" w:color="auto" w:frame="1"/>
        </w:rPr>
        <w:t xml:space="preserve"> </w:t>
      </w:r>
    </w:p>
    <w:p w14:paraId="457F6AF7" w14:textId="77777777" w:rsidR="00741A3A" w:rsidRPr="005A11D6" w:rsidRDefault="00741A3A" w:rsidP="00741A3A">
      <w:pPr>
        <w:shd w:val="clear" w:color="auto" w:fill="FFFFFF"/>
        <w:textAlignment w:val="baseline"/>
        <w:rPr>
          <w:rFonts w:ascii="Arial Unicode MS" w:eastAsia="Arial Unicode MS" w:hAnsi="Arial Unicode MS" w:cs="Arial Unicode MS"/>
          <w:b/>
          <w:bCs/>
          <w:i/>
          <w:iCs/>
          <w:color w:val="000000"/>
          <w:u w:val="single"/>
          <w:bdr w:val="none" w:sz="0" w:space="0" w:color="auto" w:frame="1"/>
        </w:rPr>
      </w:pPr>
    </w:p>
    <w:p w14:paraId="14EF084A" w14:textId="6921D44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i/>
          <w:iCs/>
          <w:color w:val="000000"/>
          <w:u w:val="single"/>
          <w:bdr w:val="none" w:sz="0" w:space="0" w:color="auto" w:frame="1"/>
        </w:rPr>
        <w:t>Who is not testing? </w:t>
      </w:r>
    </w:p>
    <w:p w14:paraId="311DB56F" w14:textId="7F17830F" w:rsidR="00741A3A" w:rsidRPr="00741A3A" w:rsidRDefault="00741A3A" w:rsidP="00741A3A">
      <w:pPr>
        <w:shd w:val="clear" w:color="auto" w:fill="FFFFFF"/>
        <w:textAlignment w:val="baseline"/>
        <w:rPr>
          <w:rFonts w:ascii="Arial Unicode MS" w:eastAsia="Arial Unicode MS" w:hAnsi="Arial Unicode MS" w:cs="Arial Unicode MS"/>
          <w:b/>
          <w:bCs/>
          <w:color w:val="000000" w:themeColor="text1"/>
        </w:rPr>
      </w:pPr>
      <w:r w:rsidRPr="00741A3A">
        <w:rPr>
          <w:rFonts w:ascii="Arial Unicode MS" w:eastAsia="Arial Unicode MS" w:hAnsi="Arial Unicode MS" w:cs="Arial Unicode MS"/>
          <w:b/>
          <w:bCs/>
          <w:color w:val="000000" w:themeColor="text1"/>
          <w:bdr w:val="none" w:sz="0" w:space="0" w:color="auto" w:frame="1"/>
        </w:rPr>
        <w:t xml:space="preserve">If your student has already taken and passed </w:t>
      </w:r>
      <w:r w:rsidRPr="005A11D6">
        <w:rPr>
          <w:rFonts w:ascii="Arial Unicode MS" w:eastAsia="Arial Unicode MS" w:hAnsi="Arial Unicode MS" w:cs="Arial Unicode MS"/>
          <w:b/>
          <w:bCs/>
          <w:color w:val="000000" w:themeColor="text1"/>
          <w:bdr w:val="none" w:sz="0" w:space="0" w:color="auto" w:frame="1"/>
        </w:rPr>
        <w:t>any of these</w:t>
      </w:r>
      <w:r w:rsidRPr="00741A3A">
        <w:rPr>
          <w:rFonts w:ascii="Arial Unicode MS" w:eastAsia="Arial Unicode MS" w:hAnsi="Arial Unicode MS" w:cs="Arial Unicode MS"/>
          <w:b/>
          <w:bCs/>
          <w:color w:val="000000" w:themeColor="text1"/>
          <w:bdr w:val="none" w:sz="0" w:space="0" w:color="auto" w:frame="1"/>
        </w:rPr>
        <w:t xml:space="preserve"> exams</w:t>
      </w:r>
      <w:r w:rsidRPr="005A11D6">
        <w:rPr>
          <w:rFonts w:ascii="Arial Unicode MS" w:eastAsia="Arial Unicode MS" w:hAnsi="Arial Unicode MS" w:cs="Arial Unicode MS"/>
          <w:b/>
          <w:bCs/>
          <w:color w:val="000000" w:themeColor="text1"/>
          <w:bdr w:val="none" w:sz="0" w:space="0" w:color="auto" w:frame="1"/>
        </w:rPr>
        <w:t xml:space="preserve"> listed above</w:t>
      </w:r>
      <w:r w:rsidRPr="00741A3A">
        <w:rPr>
          <w:rFonts w:ascii="Arial Unicode MS" w:eastAsia="Arial Unicode MS" w:hAnsi="Arial Unicode MS" w:cs="Arial Unicode MS"/>
          <w:b/>
          <w:bCs/>
          <w:color w:val="000000" w:themeColor="text1"/>
          <w:bdr w:val="none" w:sz="0" w:space="0" w:color="auto" w:frame="1"/>
        </w:rPr>
        <w:t xml:space="preserve">, then </w:t>
      </w:r>
      <w:r w:rsidRPr="005A11D6">
        <w:rPr>
          <w:rFonts w:ascii="Arial Unicode MS" w:eastAsia="Arial Unicode MS" w:hAnsi="Arial Unicode MS" w:cs="Arial Unicode MS"/>
          <w:b/>
          <w:bCs/>
          <w:color w:val="FF0000"/>
          <w:bdr w:val="none" w:sz="0" w:space="0" w:color="auto" w:frame="1"/>
        </w:rPr>
        <w:t>they will not test for that exam retake</w:t>
      </w:r>
      <w:r w:rsidRPr="005A11D6">
        <w:rPr>
          <w:rFonts w:ascii="Arial Unicode MS" w:eastAsia="Arial Unicode MS" w:hAnsi="Arial Unicode MS" w:cs="Arial Unicode MS"/>
          <w:b/>
          <w:bCs/>
          <w:color w:val="000000" w:themeColor="text1"/>
          <w:bdr w:val="none" w:sz="0" w:space="0" w:color="auto" w:frame="1"/>
        </w:rPr>
        <w:t xml:space="preserve">. </w:t>
      </w:r>
    </w:p>
    <w:p w14:paraId="5BC61FCA"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55986DEF" w14:textId="51D9A9A5"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shd w:val="clear" w:color="auto" w:fill="FFFFFF"/>
        </w:rPr>
        <w:t>​</w:t>
      </w:r>
      <w:r w:rsidRPr="00741A3A">
        <w:rPr>
          <w:rFonts w:ascii="Arial Unicode MS" w:eastAsia="Arial Unicode MS" w:hAnsi="Arial Unicode MS" w:cs="Arial Unicode MS"/>
          <w:b/>
          <w:bCs/>
          <w:i/>
          <w:iCs/>
          <w:color w:val="000000"/>
          <w:u w:val="single"/>
          <w:bdr w:val="none" w:sz="0" w:space="0" w:color="auto" w:frame="1"/>
        </w:rPr>
        <w:t>Who is testing? </w:t>
      </w:r>
    </w:p>
    <w:p w14:paraId="53BE5B57" w14:textId="1F32632E"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i/>
          <w:iCs/>
          <w:color w:val="6FC040"/>
          <w:u w:val="single"/>
          <w:bdr w:val="none" w:sz="0" w:space="0" w:color="auto" w:frame="1"/>
        </w:rPr>
        <w:t>If your student has not passed either the Grade 10 FSA ELA and/or the Algebra 1 EOC</w:t>
      </w:r>
      <w:r w:rsidR="00377581" w:rsidRPr="005A11D6">
        <w:rPr>
          <w:rFonts w:ascii="Arial Unicode MS" w:eastAsia="Arial Unicode MS" w:hAnsi="Arial Unicode MS" w:cs="Arial Unicode MS"/>
          <w:b/>
          <w:bCs/>
          <w:i/>
          <w:iCs/>
          <w:color w:val="6FC040"/>
          <w:u w:val="single"/>
          <w:bdr w:val="none" w:sz="0" w:space="0" w:color="auto" w:frame="1"/>
        </w:rPr>
        <w:t xml:space="preserve"> (or any of the above tests listed)</w:t>
      </w:r>
      <w:r w:rsidRPr="00741A3A">
        <w:rPr>
          <w:rFonts w:ascii="Arial Unicode MS" w:eastAsia="Arial Unicode MS" w:hAnsi="Arial Unicode MS" w:cs="Arial Unicode MS"/>
          <w:b/>
          <w:bCs/>
          <w:i/>
          <w:iCs/>
          <w:color w:val="6FC040"/>
          <w:u w:val="single"/>
          <w:bdr w:val="none" w:sz="0" w:space="0" w:color="auto" w:frame="1"/>
        </w:rPr>
        <w:t>, then please continue reading.</w:t>
      </w:r>
    </w:p>
    <w:p w14:paraId="48C2F990"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7AECE4CC"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The Grade 10 FSA ELA and Algebra 1 EOC are graduation assessments and required for students to successfully complete (with a Level 3 or higher score). </w:t>
      </w:r>
    </w:p>
    <w:p w14:paraId="6D125DFE" w14:textId="48364CCA"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23F807E6" w14:textId="264DF0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i/>
          <w:iCs/>
          <w:color w:val="000000"/>
          <w:u w:val="single"/>
          <w:bdr w:val="none" w:sz="0" w:space="0" w:color="auto" w:frame="1"/>
        </w:rPr>
        <w:t>When is testing?</w:t>
      </w:r>
      <w:r w:rsidRPr="00741A3A">
        <w:rPr>
          <w:rFonts w:ascii="Arial Unicode MS" w:eastAsia="Arial Unicode MS" w:hAnsi="Arial Unicode MS" w:cs="Arial Unicode MS"/>
          <w:b/>
          <w:bCs/>
          <w:color w:val="000000"/>
        </w:rPr>
        <w:t> </w:t>
      </w:r>
    </w:p>
    <w:p w14:paraId="7D53D499" w14:textId="24EDC2EB"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ELA Writing - September 22</w:t>
      </w:r>
      <w:r w:rsidR="00D642E6">
        <w:rPr>
          <w:rFonts w:ascii="Arial Unicode MS" w:eastAsia="Arial Unicode MS" w:hAnsi="Arial Unicode MS" w:cs="Arial Unicode MS"/>
          <w:color w:val="000000"/>
          <w:bdr w:val="none" w:sz="0" w:space="0" w:color="auto" w:frame="1"/>
        </w:rPr>
        <w:tab/>
      </w:r>
      <w:r w:rsidR="00D642E6">
        <w:rPr>
          <w:rFonts w:ascii="Arial Unicode MS" w:eastAsia="Arial Unicode MS" w:hAnsi="Arial Unicode MS" w:cs="Arial Unicode MS"/>
          <w:color w:val="000000"/>
          <w:bdr w:val="none" w:sz="0" w:space="0" w:color="auto" w:frame="1"/>
        </w:rPr>
        <w:tab/>
      </w:r>
      <w:r w:rsidR="00D642E6">
        <w:rPr>
          <w:rFonts w:ascii="Arial Unicode MS" w:eastAsia="Arial Unicode MS" w:hAnsi="Arial Unicode MS" w:cs="Arial Unicode MS"/>
          <w:color w:val="000000"/>
          <w:bdr w:val="none" w:sz="0" w:space="0" w:color="auto" w:frame="1"/>
        </w:rPr>
        <w:tab/>
      </w:r>
      <w:r w:rsidR="00D642E6">
        <w:rPr>
          <w:rFonts w:ascii="Arial Unicode MS" w:eastAsia="Arial Unicode MS" w:hAnsi="Arial Unicode MS" w:cs="Arial Unicode MS"/>
          <w:color w:val="000000"/>
          <w:bdr w:val="none" w:sz="0" w:space="0" w:color="auto" w:frame="1"/>
        </w:rPr>
        <w:tab/>
      </w:r>
      <w:r w:rsidR="00D642E6" w:rsidRPr="00741A3A">
        <w:rPr>
          <w:rFonts w:ascii="Arial Unicode MS" w:eastAsia="Arial Unicode MS" w:hAnsi="Arial Unicode MS" w:cs="Arial Unicode MS"/>
          <w:color w:val="000000"/>
          <w:bdr w:val="none" w:sz="0" w:space="0" w:color="auto" w:frame="1"/>
        </w:rPr>
        <w:t>Algebra Session 1 - October 15</w:t>
      </w:r>
    </w:p>
    <w:p w14:paraId="140FEDD1" w14:textId="04514389"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ELA Reading Session 1 - September 29</w:t>
      </w:r>
      <w:r w:rsidR="00D642E6">
        <w:rPr>
          <w:rFonts w:ascii="Arial Unicode MS" w:eastAsia="Arial Unicode MS" w:hAnsi="Arial Unicode MS" w:cs="Arial Unicode MS"/>
          <w:color w:val="000000"/>
          <w:bdr w:val="none" w:sz="0" w:space="0" w:color="auto" w:frame="1"/>
        </w:rPr>
        <w:tab/>
      </w:r>
      <w:r w:rsidR="00D642E6">
        <w:rPr>
          <w:rFonts w:ascii="Arial Unicode MS" w:eastAsia="Arial Unicode MS" w:hAnsi="Arial Unicode MS" w:cs="Arial Unicode MS"/>
          <w:color w:val="000000"/>
          <w:bdr w:val="none" w:sz="0" w:space="0" w:color="auto" w:frame="1"/>
        </w:rPr>
        <w:tab/>
      </w:r>
      <w:r w:rsidR="00D642E6">
        <w:rPr>
          <w:rFonts w:ascii="Arial Unicode MS" w:eastAsia="Arial Unicode MS" w:hAnsi="Arial Unicode MS" w:cs="Arial Unicode MS"/>
          <w:color w:val="000000"/>
          <w:bdr w:val="none" w:sz="0" w:space="0" w:color="auto" w:frame="1"/>
        </w:rPr>
        <w:tab/>
      </w:r>
      <w:r w:rsidR="00D642E6" w:rsidRPr="00741A3A">
        <w:rPr>
          <w:rFonts w:ascii="Arial Unicode MS" w:eastAsia="Arial Unicode MS" w:hAnsi="Arial Unicode MS" w:cs="Arial Unicode MS"/>
          <w:color w:val="000000"/>
          <w:bdr w:val="none" w:sz="0" w:space="0" w:color="auto" w:frame="1"/>
        </w:rPr>
        <w:t>Algebra Session 2 - October 16</w:t>
      </w:r>
    </w:p>
    <w:p w14:paraId="67F5FB48" w14:textId="662CBD05" w:rsidR="00377581"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ELA Reading Session 2 - September 30</w:t>
      </w:r>
    </w:p>
    <w:p w14:paraId="15623CC9"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70D83278" w14:textId="170ED0B0"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i/>
          <w:iCs/>
          <w:color w:val="000000"/>
          <w:u w:val="single"/>
          <w:bdr w:val="none" w:sz="0" w:space="0" w:color="auto" w:frame="1"/>
        </w:rPr>
        <w:lastRenderedPageBreak/>
        <w:t>​</w:t>
      </w:r>
      <w:r w:rsidRPr="00741A3A">
        <w:rPr>
          <w:rFonts w:ascii="Arial Unicode MS" w:eastAsia="Arial Unicode MS" w:hAnsi="Arial Unicode MS" w:cs="Arial Unicode MS"/>
          <w:b/>
          <w:bCs/>
          <w:i/>
          <w:iCs/>
          <w:color w:val="000000"/>
          <w:u w:val="single"/>
          <w:bdr w:val="none" w:sz="0" w:space="0" w:color="auto" w:frame="1"/>
        </w:rPr>
        <w:t>MSOL or Traditional </w:t>
      </w:r>
    </w:p>
    <w:p w14:paraId="3115122B" w14:textId="2AAAAB50" w:rsidR="00741A3A" w:rsidRPr="00741A3A" w:rsidRDefault="00741A3A" w:rsidP="00741A3A">
      <w:pPr>
        <w:shd w:val="clear" w:color="auto" w:fill="FFFFFF"/>
        <w:textAlignment w:val="baseline"/>
        <w:rPr>
          <w:rFonts w:ascii="Arial Unicode MS" w:eastAsia="Arial Unicode MS" w:hAnsi="Arial Unicode MS" w:cs="Arial Unicode MS"/>
          <w:color w:val="000000"/>
          <w:bdr w:val="none" w:sz="0" w:space="0" w:color="auto" w:frame="1"/>
        </w:rPr>
      </w:pPr>
      <w:r w:rsidRPr="00741A3A">
        <w:rPr>
          <w:rFonts w:ascii="Arial Unicode MS" w:eastAsia="Arial Unicode MS" w:hAnsi="Arial Unicode MS" w:cs="Arial Unicode MS"/>
          <w:b/>
          <w:bCs/>
          <w:i/>
          <w:iCs/>
          <w:color w:val="000000"/>
          <w:bdr w:val="none" w:sz="0" w:space="0" w:color="auto" w:frame="1"/>
        </w:rPr>
        <w:t>​</w:t>
      </w:r>
      <w:r w:rsidRPr="00741A3A">
        <w:rPr>
          <w:rFonts w:ascii="Arial Unicode MS" w:eastAsia="Arial Unicode MS" w:hAnsi="Arial Unicode MS" w:cs="Arial Unicode MS"/>
          <w:color w:val="000000"/>
          <w:bdr w:val="none" w:sz="0" w:space="0" w:color="auto" w:frame="1"/>
        </w:rPr>
        <w:t>If you are a MSOL (My School Online) student, please follow the instructions available at </w:t>
      </w:r>
      <w:hyperlink r:id="rId6" w:history="1">
        <w:r w:rsidRPr="00741A3A">
          <w:rPr>
            <w:rFonts w:ascii="Arial Unicode MS" w:eastAsia="Arial Unicode MS" w:hAnsi="Arial Unicode MS" w:cs="Arial Unicode MS"/>
            <w:color w:val="0000FF"/>
            <w:u w:val="single"/>
            <w:bdr w:val="none" w:sz="0" w:space="0" w:color="auto" w:frame="1"/>
          </w:rPr>
          <w:t>https://cchs.pasco.k12.fl.us/assessments/assessment-resources/</w:t>
        </w:r>
      </w:hyperlink>
      <w:r w:rsidRPr="00741A3A">
        <w:rPr>
          <w:rFonts w:ascii="Arial Unicode MS" w:eastAsia="Arial Unicode MS" w:hAnsi="Arial Unicode MS" w:cs="Arial Unicode MS"/>
          <w:color w:val="000000"/>
          <w:u w:val="single"/>
          <w:bdr w:val="none" w:sz="0" w:space="0" w:color="auto" w:frame="1"/>
        </w:rPr>
        <w:t>.</w:t>
      </w:r>
    </w:p>
    <w:tbl>
      <w:tblPr>
        <w:tblW w:w="1093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0935"/>
      </w:tblGrid>
      <w:tr w:rsidR="00741A3A" w:rsidRPr="00741A3A" w14:paraId="2EFD23C6" w14:textId="77777777" w:rsidTr="00741A3A">
        <w:trPr>
          <w:tblCellSpacing w:w="15" w:type="dxa"/>
        </w:trPr>
        <w:tc>
          <w:tcPr>
            <w:tcW w:w="10845" w:type="dxa"/>
            <w:hideMark/>
          </w:tcPr>
          <w:p w14:paraId="1066B6BE" w14:textId="77777777" w:rsidR="00741A3A" w:rsidRPr="00741A3A" w:rsidRDefault="00741A3A" w:rsidP="00741A3A">
            <w:pPr>
              <w:textAlignment w:val="baseline"/>
              <w:rPr>
                <w:rFonts w:ascii="Arial Unicode MS" w:eastAsia="Arial Unicode MS" w:hAnsi="Arial Unicode MS" w:cs="Arial Unicode MS"/>
              </w:rPr>
            </w:pPr>
            <w:hyperlink r:id="rId7" w:tgtFrame="_blank" w:history="1">
              <w:r w:rsidRPr="00741A3A">
                <w:rPr>
                  <w:rFonts w:ascii="Arial Unicode MS" w:eastAsia="Arial Unicode MS" w:hAnsi="Arial Unicode MS" w:cs="Arial Unicode MS"/>
                  <w:color w:val="0000FF"/>
                  <w:u w:val="single"/>
                  <w:bdr w:val="none" w:sz="0" w:space="0" w:color="auto" w:frame="1"/>
                </w:rPr>
                <w:t>Exams &amp; Resources | Cypress Creek High School</w:t>
              </w:r>
            </w:hyperlink>
          </w:p>
          <w:p w14:paraId="4F7D5690" w14:textId="77777777" w:rsidR="00741A3A" w:rsidRPr="00741A3A" w:rsidRDefault="00741A3A" w:rsidP="00741A3A">
            <w:pPr>
              <w:textAlignment w:val="baseline"/>
              <w:rPr>
                <w:rFonts w:ascii="Arial Unicode MS" w:eastAsia="Arial Unicode MS" w:hAnsi="Arial Unicode MS" w:cs="Arial Unicode MS"/>
                <w:color w:val="666666"/>
              </w:rPr>
            </w:pPr>
            <w:r w:rsidRPr="00741A3A">
              <w:rPr>
                <w:rFonts w:ascii="Arial Unicode MS" w:eastAsia="Arial Unicode MS" w:hAnsi="Arial Unicode MS" w:cs="Arial Unicode MS"/>
                <w:color w:val="666666"/>
              </w:rPr>
              <w:t>In order to protect the health and safety of employees, staff, and students, all those who access Pasco County School locations must self-screen for symptoms and other risk factors of COVID-19 daily.</w:t>
            </w:r>
          </w:p>
          <w:p w14:paraId="166EAD5A" w14:textId="77777777" w:rsidR="00741A3A" w:rsidRPr="00741A3A" w:rsidRDefault="00741A3A" w:rsidP="00741A3A">
            <w:pPr>
              <w:textAlignment w:val="baseline"/>
              <w:rPr>
                <w:rFonts w:ascii="Arial Unicode MS" w:eastAsia="Arial Unicode MS" w:hAnsi="Arial Unicode MS" w:cs="Arial Unicode MS"/>
                <w:color w:val="A6A6A6"/>
              </w:rPr>
            </w:pPr>
            <w:r w:rsidRPr="00741A3A">
              <w:rPr>
                <w:rFonts w:ascii="Arial Unicode MS" w:eastAsia="Arial Unicode MS" w:hAnsi="Arial Unicode MS" w:cs="Arial Unicode MS"/>
                <w:color w:val="A6A6A6"/>
              </w:rPr>
              <w:t>cchs.pasco.k12.fl.us</w:t>
            </w:r>
          </w:p>
        </w:tc>
      </w:tr>
    </w:tbl>
    <w:p w14:paraId="405220BF"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color w:val="C82613"/>
          <w:u w:val="single"/>
          <w:bdr w:val="none" w:sz="0" w:space="0" w:color="auto" w:frame="1"/>
        </w:rPr>
        <w:t>Please note that if you are a MSOL student you must follow the guidelines for admission. Your ELA teacher is not authorized to share testing location or information as part of our social distancing safety protocols. </w:t>
      </w:r>
    </w:p>
    <w:p w14:paraId="29BF139C"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22600172" w14:textId="443A4F03"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If you are a traditional student, please ask your ELA teacher</w:t>
      </w:r>
      <w:r w:rsidR="00066970">
        <w:rPr>
          <w:rFonts w:ascii="Arial Unicode MS" w:eastAsia="Arial Unicode MS" w:hAnsi="Arial Unicode MS" w:cs="Arial Unicode MS"/>
          <w:color w:val="000000"/>
          <w:bdr w:val="none" w:sz="0" w:space="0" w:color="auto" w:frame="1"/>
        </w:rPr>
        <w:t xml:space="preserve"> (or another faculty member)</w:t>
      </w:r>
      <w:r w:rsidRPr="00741A3A">
        <w:rPr>
          <w:rFonts w:ascii="Arial Unicode MS" w:eastAsia="Arial Unicode MS" w:hAnsi="Arial Unicode MS" w:cs="Arial Unicode MS"/>
          <w:color w:val="000000"/>
          <w:bdr w:val="none" w:sz="0" w:space="0" w:color="auto" w:frame="1"/>
        </w:rPr>
        <w:t xml:space="preserve"> for more information. </w:t>
      </w:r>
    </w:p>
    <w:p w14:paraId="5824279D"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5B9F2460" w14:textId="2E68A00B"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w:t>
      </w:r>
      <w:r w:rsidRPr="00741A3A">
        <w:rPr>
          <w:rFonts w:ascii="Arial Unicode MS" w:eastAsia="Arial Unicode MS" w:hAnsi="Arial Unicode MS" w:cs="Arial Unicode MS"/>
          <w:b/>
          <w:bCs/>
          <w:i/>
          <w:iCs/>
          <w:color w:val="000000"/>
          <w:u w:val="single"/>
          <w:bdr w:val="none" w:sz="0" w:space="0" w:color="auto" w:frame="1"/>
        </w:rPr>
        <w:t>Wait...I thought exams were cancelled...</w:t>
      </w:r>
    </w:p>
    <w:p w14:paraId="48095353" w14:textId="030F318C"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​When exams (and school) were closed in Spring, the Governor made an executive decision to waive testing requirements for seniors. This was done so that seniors, who may have needed to take the mandatory Grade 10 ELA and or the Algebra 1 EOC, were not impacted and thus jeopardized their graduation status through no fault of their own. </w:t>
      </w:r>
    </w:p>
    <w:p w14:paraId="14755612" w14:textId="11D7238D"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The order was not applied to all students and so any student (9th-11th grade) that would have other opportunities to take these assessments before their scheduled graduation date would be required to. </w:t>
      </w:r>
    </w:p>
    <w:p w14:paraId="7473A6A2"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The only note is for Algebra 1 students that were scheduled for the Spring exam also had 30% of their grade attached to the exam. However, no there was no exam, so the state waived the 30% impact. </w:t>
      </w:r>
    </w:p>
    <w:p w14:paraId="13CC9A9A"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br/>
      </w:r>
    </w:p>
    <w:p w14:paraId="475066A5" w14:textId="6E4F5358"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i/>
          <w:iCs/>
          <w:color w:val="000000"/>
          <w:u w:val="single"/>
          <w:bdr w:val="none" w:sz="0" w:space="0" w:color="auto" w:frame="1"/>
        </w:rPr>
        <w:lastRenderedPageBreak/>
        <w:t>Why can't I wait until Spring, test in Geometry, and earn a concordant score for the Algebra requirement? </w:t>
      </w:r>
    </w:p>
    <w:p w14:paraId="727EADC4"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 xml:space="preserve">​​With revised guidance from district and school leaders it was determined that waiting until the end of the year does not provide students with enough opportunities to succeed. Students that struggle in Algebra may need additional attempts and waiting, thereby skipping multiple assessment opportunities did not serve the student's best interest. </w:t>
      </w:r>
      <w:r w:rsidRPr="00741A3A">
        <w:rPr>
          <w:rFonts w:ascii="Arial Unicode MS" w:eastAsia="Arial Unicode MS" w:hAnsi="Arial Unicode MS" w:cs="Arial Unicode MS"/>
          <w:b/>
          <w:bCs/>
          <w:color w:val="000000"/>
          <w:u w:val="single"/>
          <w:bdr w:val="none" w:sz="0" w:space="0" w:color="auto" w:frame="1"/>
        </w:rPr>
        <w:t>Any student that missed their Algebra 1 EOC exam is automatically registered for the retakes October 15-16</w:t>
      </w:r>
      <w:r w:rsidRPr="00741A3A">
        <w:rPr>
          <w:rFonts w:ascii="Arial Unicode MS" w:eastAsia="Arial Unicode MS" w:hAnsi="Arial Unicode MS" w:cs="Arial Unicode MS"/>
          <w:color w:val="000000"/>
          <w:bdr w:val="none" w:sz="0" w:space="0" w:color="auto" w:frame="1"/>
        </w:rPr>
        <w:t>. </w:t>
      </w:r>
    </w:p>
    <w:p w14:paraId="00DD32A4"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i/>
          <w:iCs/>
          <w:color w:val="000000"/>
          <w:u w:val="single"/>
        </w:rPr>
        <w:t> </w:t>
      </w:r>
    </w:p>
    <w:p w14:paraId="489A84B1" w14:textId="743D56A5"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i/>
          <w:iCs/>
          <w:color w:val="000000"/>
          <w:u w:val="single"/>
          <w:bdr w:val="none" w:sz="0" w:space="0" w:color="auto" w:frame="1"/>
        </w:rPr>
        <w:t>​What about FSA Geometry, Biology, or US History? </w:t>
      </w:r>
    </w:p>
    <w:p w14:paraId="6AE15543"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bdr w:val="none" w:sz="0" w:space="0" w:color="auto" w:frame="1"/>
        </w:rPr>
        <w:t>​Those FSA's will be administered on October 7-8.</w:t>
      </w:r>
    </w:p>
    <w:p w14:paraId="6190D8CF" w14:textId="3C98A281"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31779337" w14:textId="7031E58F"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i/>
          <w:iCs/>
          <w:color w:val="000000"/>
          <w:u w:val="single"/>
          <w:bdr w:val="none" w:sz="0" w:space="0" w:color="auto" w:frame="1"/>
        </w:rPr>
        <w:t>What if my student does not pass the FSA ELA or Algebra EOC? </w:t>
      </w:r>
    </w:p>
    <w:p w14:paraId="5F838621" w14:textId="59AAFDFC"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b/>
          <w:bCs/>
          <w:i/>
          <w:iCs/>
          <w:color w:val="000000"/>
          <w:bdr w:val="none" w:sz="0" w:space="0" w:color="auto" w:frame="1"/>
        </w:rPr>
        <w:t>​</w:t>
      </w:r>
      <w:r w:rsidRPr="00741A3A">
        <w:rPr>
          <w:rFonts w:ascii="Arial Unicode MS" w:eastAsia="Arial Unicode MS" w:hAnsi="Arial Unicode MS" w:cs="Arial Unicode MS"/>
          <w:color w:val="000000"/>
          <w:bdr w:val="none" w:sz="0" w:space="0" w:color="auto" w:frame="1"/>
        </w:rPr>
        <w:t>Rest assured that our dedicated staff is doing everything in our power to make your student as successful as possible. If your student is unsuccessful then there several opportunities to address the need:</w:t>
      </w:r>
    </w:p>
    <w:p w14:paraId="53BD9972"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2BB4951D"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rPr>
        <w:t>*Another FSA Retake Window Opportunity</w:t>
      </w:r>
    </w:p>
    <w:p w14:paraId="49C94630" w14:textId="381E722E" w:rsidR="00741A3A" w:rsidRDefault="00741A3A" w:rsidP="00741A3A">
      <w:pPr>
        <w:shd w:val="clear" w:color="auto" w:fill="FFFFFF"/>
        <w:textAlignment w:val="baseline"/>
        <w:rPr>
          <w:rFonts w:ascii="Arial Unicode MS" w:eastAsia="Arial Unicode MS" w:hAnsi="Arial Unicode MS" w:cs="Arial Unicode MS"/>
          <w:color w:val="000000"/>
        </w:rPr>
      </w:pPr>
      <w:r w:rsidRPr="00741A3A">
        <w:rPr>
          <w:rFonts w:ascii="Arial Unicode MS" w:eastAsia="Arial Unicode MS" w:hAnsi="Arial Unicode MS" w:cs="Arial Unicode MS"/>
          <w:color w:val="000000"/>
        </w:rPr>
        <w:t>*Concordant Score (PSAT, SAT, ACT)</w:t>
      </w:r>
      <w:r w:rsidR="00066970">
        <w:rPr>
          <w:rFonts w:ascii="Arial Unicode MS" w:eastAsia="Arial Unicode MS" w:hAnsi="Arial Unicode MS" w:cs="Arial Unicode MS"/>
          <w:color w:val="000000"/>
        </w:rPr>
        <w:t xml:space="preserve"> – For more information visit </w:t>
      </w:r>
      <w:hyperlink r:id="rId8" w:history="1">
        <w:r w:rsidR="00066970" w:rsidRPr="00847E4C">
          <w:rPr>
            <w:rStyle w:val="Hyperlink"/>
            <w:rFonts w:ascii="Arial Unicode MS" w:eastAsia="Arial Unicode MS" w:hAnsi="Arial Unicode MS" w:cs="Arial Unicode MS"/>
          </w:rPr>
          <w:t>http://www.fldoe.org/core/fileparse.php/7764/urlt/GradRequireFSA.pdf</w:t>
        </w:r>
      </w:hyperlink>
      <w:r w:rsidR="00066970">
        <w:rPr>
          <w:rFonts w:ascii="Arial Unicode MS" w:eastAsia="Arial Unicode MS" w:hAnsi="Arial Unicode MS" w:cs="Arial Unicode MS"/>
          <w:color w:val="000000"/>
        </w:rPr>
        <w:t xml:space="preserve"> </w:t>
      </w:r>
    </w:p>
    <w:p w14:paraId="68D8DE7C" w14:textId="0D899456" w:rsidR="005A11D6" w:rsidRDefault="005A11D6" w:rsidP="00741A3A">
      <w:pPr>
        <w:shd w:val="clear" w:color="auto" w:fill="FFFFFF"/>
        <w:textAlignment w:val="baseline"/>
        <w:rPr>
          <w:rFonts w:ascii="Arial Unicode MS" w:eastAsia="Arial Unicode MS" w:hAnsi="Arial Unicode MS" w:cs="Arial Unicode MS"/>
          <w:color w:val="000000"/>
        </w:rPr>
      </w:pPr>
    </w:p>
    <w:p w14:paraId="30D1985A" w14:textId="7FE87818" w:rsidR="005A11D6" w:rsidRDefault="005A11D6" w:rsidP="00741A3A">
      <w:pPr>
        <w:shd w:val="clear" w:color="auto" w:fill="FFFFFF"/>
        <w:textAlignment w:val="baseline"/>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Here </w:t>
      </w:r>
      <w:r w:rsidR="00066970">
        <w:rPr>
          <w:rFonts w:ascii="Arial Unicode MS" w:eastAsia="Arial Unicode MS" w:hAnsi="Arial Unicode MS" w:cs="Arial Unicode MS"/>
          <w:color w:val="000000"/>
        </w:rPr>
        <w:t>is</w:t>
      </w:r>
      <w:r>
        <w:rPr>
          <w:rFonts w:ascii="Arial Unicode MS" w:eastAsia="Arial Unicode MS" w:hAnsi="Arial Unicode MS" w:cs="Arial Unicode MS"/>
          <w:color w:val="000000"/>
        </w:rPr>
        <w:t xml:space="preserve"> a list of some upcoming dates of exams that can be used to earn a concordant score for the ELA or Algebra 1 test:</w:t>
      </w:r>
    </w:p>
    <w:p w14:paraId="1B4F1433" w14:textId="360123EA" w:rsidR="005A11D6" w:rsidRDefault="005A11D6" w:rsidP="00741A3A">
      <w:pPr>
        <w:shd w:val="clear" w:color="auto" w:fill="FFFFFF"/>
        <w:textAlignment w:val="baseline"/>
        <w:rPr>
          <w:rFonts w:ascii="Arial Unicode MS" w:eastAsia="Arial Unicode MS" w:hAnsi="Arial Unicode MS" w:cs="Arial Unicode MS"/>
          <w:color w:val="000000"/>
        </w:rPr>
      </w:pPr>
      <w:r>
        <w:rPr>
          <w:rFonts w:ascii="Arial Unicode MS" w:eastAsia="Arial Unicode MS" w:hAnsi="Arial Unicode MS" w:cs="Arial Unicode MS"/>
          <w:color w:val="000000"/>
        </w:rPr>
        <w:t>October 6 – ACT on campus (no registration necessary – 12</w:t>
      </w:r>
      <w:r w:rsidRPr="005A11D6">
        <w:rPr>
          <w:rFonts w:ascii="Arial Unicode MS" w:eastAsia="Arial Unicode MS" w:hAnsi="Arial Unicode MS" w:cs="Arial Unicode MS"/>
          <w:color w:val="000000"/>
          <w:vertAlign w:val="superscript"/>
        </w:rPr>
        <w:t>th</w:t>
      </w:r>
      <w:r>
        <w:rPr>
          <w:rFonts w:ascii="Arial Unicode MS" w:eastAsia="Arial Unicode MS" w:hAnsi="Arial Unicode MS" w:cs="Arial Unicode MS"/>
          <w:color w:val="000000"/>
        </w:rPr>
        <w:t xml:space="preserve"> grade only) </w:t>
      </w:r>
    </w:p>
    <w:p w14:paraId="64CBA2BE" w14:textId="59E8EA78" w:rsidR="005A11D6" w:rsidRDefault="005A11D6" w:rsidP="00741A3A">
      <w:pPr>
        <w:shd w:val="clear" w:color="auto" w:fill="FFFFFF"/>
        <w:textAlignment w:val="baseline"/>
        <w:rPr>
          <w:rFonts w:ascii="Arial Unicode MS" w:eastAsia="Arial Unicode MS" w:hAnsi="Arial Unicode MS" w:cs="Arial Unicode MS"/>
          <w:color w:val="000000"/>
        </w:rPr>
      </w:pPr>
      <w:r>
        <w:rPr>
          <w:rFonts w:ascii="Arial Unicode MS" w:eastAsia="Arial Unicode MS" w:hAnsi="Arial Unicode MS" w:cs="Arial Unicode MS"/>
          <w:color w:val="000000"/>
        </w:rPr>
        <w:t>October 14 – SAT NCR (non-college reporting) – 12</w:t>
      </w:r>
      <w:r w:rsidRPr="005A11D6">
        <w:rPr>
          <w:rFonts w:ascii="Arial Unicode MS" w:eastAsia="Arial Unicode MS" w:hAnsi="Arial Unicode MS" w:cs="Arial Unicode MS"/>
          <w:color w:val="000000"/>
          <w:vertAlign w:val="superscript"/>
        </w:rPr>
        <w:t>th</w:t>
      </w:r>
      <w:r>
        <w:rPr>
          <w:rFonts w:ascii="Arial Unicode MS" w:eastAsia="Arial Unicode MS" w:hAnsi="Arial Unicode MS" w:cs="Arial Unicode MS"/>
          <w:color w:val="000000"/>
        </w:rPr>
        <w:t xml:space="preserve"> grade students who are missing ELA/ALG exam requirement only. This SAT can only be used for graduation purposes and not for admissions to a university or college. </w:t>
      </w:r>
    </w:p>
    <w:p w14:paraId="5777E2F8" w14:textId="2D4B3B15" w:rsidR="005A11D6" w:rsidRDefault="005A11D6" w:rsidP="00741A3A">
      <w:pPr>
        <w:shd w:val="clear" w:color="auto" w:fill="FFFFFF"/>
        <w:textAlignment w:val="baseline"/>
        <w:rPr>
          <w:rFonts w:ascii="Arial Unicode MS" w:eastAsia="Arial Unicode MS" w:hAnsi="Arial Unicode MS" w:cs="Arial Unicode MS"/>
          <w:color w:val="000000"/>
        </w:rPr>
      </w:pPr>
    </w:p>
    <w:p w14:paraId="3A265930" w14:textId="0CCA0D06" w:rsidR="005A11D6" w:rsidRPr="00741A3A" w:rsidRDefault="005A11D6" w:rsidP="00741A3A">
      <w:pPr>
        <w:shd w:val="clear" w:color="auto" w:fill="FFFFFF"/>
        <w:textAlignment w:val="baseline"/>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As more dates become available, the school website be updated. </w:t>
      </w:r>
    </w:p>
    <w:p w14:paraId="4996724F" w14:textId="1A192399" w:rsidR="00741A3A" w:rsidRPr="005A11D6" w:rsidRDefault="00741A3A" w:rsidP="00741A3A">
      <w:pPr>
        <w:shd w:val="clear" w:color="auto" w:fill="FFFFFF"/>
        <w:textAlignment w:val="baseline"/>
        <w:rPr>
          <w:rFonts w:ascii="Arial Unicode MS" w:eastAsia="Arial Unicode MS" w:hAnsi="Arial Unicode MS" w:cs="Arial Unicode MS"/>
          <w:color w:val="000000"/>
        </w:rPr>
      </w:pPr>
    </w:p>
    <w:p w14:paraId="512ADD2F" w14:textId="747425AB" w:rsidR="00377581" w:rsidRPr="005A11D6" w:rsidRDefault="00377581" w:rsidP="00741A3A">
      <w:pPr>
        <w:shd w:val="clear" w:color="auto" w:fill="FFFFFF"/>
        <w:textAlignment w:val="baseline"/>
        <w:rPr>
          <w:rFonts w:ascii="Arial Unicode MS" w:eastAsia="Arial Unicode MS" w:hAnsi="Arial Unicode MS" w:cs="Arial Unicode MS"/>
          <w:color w:val="000000"/>
        </w:rPr>
      </w:pPr>
    </w:p>
    <w:p w14:paraId="7C46DBA0" w14:textId="3E625B1F" w:rsidR="00377581" w:rsidRPr="005A11D6" w:rsidRDefault="00377581" w:rsidP="00377581">
      <w:pPr>
        <w:shd w:val="clear" w:color="auto" w:fill="FFFFFF"/>
        <w:textAlignment w:val="baseline"/>
        <w:rPr>
          <w:rFonts w:ascii="Arial Unicode MS" w:eastAsia="Arial Unicode MS" w:hAnsi="Arial Unicode MS" w:cs="Arial Unicode MS"/>
          <w:b/>
          <w:bCs/>
          <w:i/>
          <w:iCs/>
          <w:color w:val="000000"/>
          <w:u w:val="single"/>
          <w:bdr w:val="none" w:sz="0" w:space="0" w:color="auto" w:frame="1"/>
        </w:rPr>
      </w:pPr>
      <w:r w:rsidRPr="005A11D6">
        <w:rPr>
          <w:rFonts w:ascii="Arial Unicode MS" w:eastAsia="Arial Unicode MS" w:hAnsi="Arial Unicode MS" w:cs="Arial Unicode MS"/>
          <w:b/>
          <w:bCs/>
          <w:i/>
          <w:iCs/>
          <w:color w:val="000000"/>
          <w:u w:val="single"/>
          <w:bdr w:val="none" w:sz="0" w:space="0" w:color="auto" w:frame="1"/>
        </w:rPr>
        <w:t xml:space="preserve">My student is an ESE. Doesn’t that mean they </w:t>
      </w:r>
      <w:r w:rsidR="00692EA8" w:rsidRPr="005A11D6">
        <w:rPr>
          <w:rFonts w:ascii="Arial Unicode MS" w:eastAsia="Arial Unicode MS" w:hAnsi="Arial Unicode MS" w:cs="Arial Unicode MS"/>
          <w:b/>
          <w:bCs/>
          <w:i/>
          <w:iCs/>
          <w:color w:val="000000"/>
          <w:u w:val="single"/>
          <w:bdr w:val="none" w:sz="0" w:space="0" w:color="auto" w:frame="1"/>
        </w:rPr>
        <w:t>are</w:t>
      </w:r>
      <w:r w:rsidRPr="005A11D6">
        <w:rPr>
          <w:rFonts w:ascii="Arial Unicode MS" w:eastAsia="Arial Unicode MS" w:hAnsi="Arial Unicode MS" w:cs="Arial Unicode MS"/>
          <w:b/>
          <w:bCs/>
          <w:i/>
          <w:iCs/>
          <w:color w:val="000000"/>
          <w:u w:val="single"/>
          <w:bdr w:val="none" w:sz="0" w:space="0" w:color="auto" w:frame="1"/>
        </w:rPr>
        <w:t xml:space="preserve"> exempt</w:t>
      </w:r>
      <w:r w:rsidRPr="00741A3A">
        <w:rPr>
          <w:rFonts w:ascii="Arial Unicode MS" w:eastAsia="Arial Unicode MS" w:hAnsi="Arial Unicode MS" w:cs="Arial Unicode MS"/>
          <w:b/>
          <w:bCs/>
          <w:i/>
          <w:iCs/>
          <w:color w:val="000000"/>
          <w:u w:val="single"/>
          <w:bdr w:val="none" w:sz="0" w:space="0" w:color="auto" w:frame="1"/>
        </w:rPr>
        <w:t>?</w:t>
      </w:r>
    </w:p>
    <w:p w14:paraId="648EF4AC" w14:textId="087A386E" w:rsidR="00377581" w:rsidRPr="005A11D6" w:rsidRDefault="00377581" w:rsidP="00377581">
      <w:pPr>
        <w:shd w:val="clear" w:color="auto" w:fill="FFFFFF"/>
        <w:textAlignment w:val="baseline"/>
        <w:rPr>
          <w:rFonts w:ascii="Arial Unicode MS" w:eastAsia="Arial Unicode MS" w:hAnsi="Arial Unicode MS" w:cs="Arial Unicode MS"/>
          <w:color w:val="000000"/>
        </w:rPr>
      </w:pPr>
      <w:r w:rsidRPr="005A11D6">
        <w:rPr>
          <w:rFonts w:ascii="Arial Unicode MS" w:eastAsia="Arial Unicode MS" w:hAnsi="Arial Unicode MS" w:cs="Arial Unicode MS"/>
          <w:color w:val="000000"/>
        </w:rPr>
        <w:t>Yes and no. Yes, once the waiver has been completed th</w:t>
      </w:r>
      <w:r w:rsidR="005A11D6">
        <w:rPr>
          <w:rFonts w:ascii="Arial Unicode MS" w:eastAsia="Arial Unicode MS" w:hAnsi="Arial Unicode MS" w:cs="Arial Unicode MS"/>
          <w:color w:val="000000"/>
        </w:rPr>
        <w:t>e</w:t>
      </w:r>
      <w:r w:rsidRPr="005A11D6">
        <w:rPr>
          <w:rFonts w:ascii="Arial Unicode MS" w:eastAsia="Arial Unicode MS" w:hAnsi="Arial Unicode MS" w:cs="Arial Unicode MS"/>
          <w:color w:val="000000"/>
        </w:rPr>
        <w:t>n an ESE student can be exempt from taking the Grade 10 ELA exam or the Algebra 1 EOC. However, there are some stipulations:</w:t>
      </w:r>
    </w:p>
    <w:p w14:paraId="5594FA01" w14:textId="4F47DF17" w:rsidR="00377581" w:rsidRPr="005A11D6" w:rsidRDefault="00377581" w:rsidP="00377581">
      <w:pPr>
        <w:shd w:val="clear" w:color="auto" w:fill="FFFFFF"/>
        <w:textAlignment w:val="baseline"/>
        <w:rPr>
          <w:rFonts w:ascii="Arial Unicode MS" w:eastAsia="Arial Unicode MS" w:hAnsi="Arial Unicode MS" w:cs="Arial Unicode MS"/>
          <w:color w:val="000000"/>
        </w:rPr>
      </w:pPr>
    </w:p>
    <w:p w14:paraId="13465052" w14:textId="165E40C3" w:rsidR="00377581" w:rsidRPr="005A11D6" w:rsidRDefault="00377581" w:rsidP="00377581">
      <w:pPr>
        <w:pStyle w:val="ListParagraph"/>
        <w:numPr>
          <w:ilvl w:val="0"/>
          <w:numId w:val="3"/>
        </w:numPr>
        <w:shd w:val="clear" w:color="auto" w:fill="FFFFFF"/>
        <w:textAlignment w:val="baseline"/>
        <w:rPr>
          <w:rFonts w:ascii="Arial Unicode MS" w:eastAsia="Arial Unicode MS" w:hAnsi="Arial Unicode MS" w:cs="Arial Unicode MS"/>
          <w:color w:val="000000"/>
        </w:rPr>
      </w:pPr>
      <w:r w:rsidRPr="005A11D6">
        <w:rPr>
          <w:rFonts w:ascii="Arial Unicode MS" w:eastAsia="Arial Unicode MS" w:hAnsi="Arial Unicode MS" w:cs="Arial Unicode MS"/>
          <w:color w:val="000000"/>
        </w:rPr>
        <w:t xml:space="preserve">Student </w:t>
      </w:r>
      <w:r w:rsidRPr="00D642E6">
        <w:rPr>
          <w:rFonts w:ascii="Arial Unicode MS" w:eastAsia="Arial Unicode MS" w:hAnsi="Arial Unicode MS" w:cs="Arial Unicode MS"/>
          <w:b/>
          <w:bCs/>
          <w:color w:val="000000"/>
        </w:rPr>
        <w:t>must be documented ESE</w:t>
      </w:r>
    </w:p>
    <w:p w14:paraId="38E73D66" w14:textId="7A2F88CF" w:rsidR="00377581" w:rsidRPr="005A11D6" w:rsidRDefault="00377581" w:rsidP="00377581">
      <w:pPr>
        <w:pStyle w:val="ListParagraph"/>
        <w:numPr>
          <w:ilvl w:val="0"/>
          <w:numId w:val="3"/>
        </w:numPr>
        <w:shd w:val="clear" w:color="auto" w:fill="FFFFFF"/>
        <w:textAlignment w:val="baseline"/>
        <w:rPr>
          <w:rFonts w:ascii="Arial Unicode MS" w:eastAsia="Arial Unicode MS" w:hAnsi="Arial Unicode MS" w:cs="Arial Unicode MS"/>
          <w:color w:val="000000"/>
        </w:rPr>
      </w:pPr>
      <w:r w:rsidRPr="005A11D6">
        <w:rPr>
          <w:rFonts w:ascii="Arial Unicode MS" w:eastAsia="Arial Unicode MS" w:hAnsi="Arial Unicode MS" w:cs="Arial Unicode MS"/>
          <w:color w:val="000000"/>
        </w:rPr>
        <w:t xml:space="preserve">Student must have </w:t>
      </w:r>
      <w:r w:rsidRPr="00066970">
        <w:rPr>
          <w:rFonts w:ascii="Arial Unicode MS" w:eastAsia="Arial Unicode MS" w:hAnsi="Arial Unicode MS" w:cs="Arial Unicode MS"/>
          <w:b/>
          <w:bCs/>
          <w:color w:val="000000"/>
        </w:rPr>
        <w:t>completed successfully the course</w:t>
      </w:r>
      <w:r w:rsidRPr="005A11D6">
        <w:rPr>
          <w:rFonts w:ascii="Arial Unicode MS" w:eastAsia="Arial Unicode MS" w:hAnsi="Arial Unicode MS" w:cs="Arial Unicode MS"/>
          <w:color w:val="000000"/>
        </w:rPr>
        <w:t xml:space="preserve"> (English II or Algebra 1/Regular or Honors)</w:t>
      </w:r>
      <w:r w:rsidR="005A11D6">
        <w:rPr>
          <w:rFonts w:ascii="Arial Unicode MS" w:eastAsia="Arial Unicode MS" w:hAnsi="Arial Unicode MS" w:cs="Arial Unicode MS"/>
          <w:color w:val="000000"/>
        </w:rPr>
        <w:t xml:space="preserve"> and received a full credit (Letter grade of “D” or higher in both semesters)</w:t>
      </w:r>
    </w:p>
    <w:p w14:paraId="017836C6" w14:textId="45D6EB23" w:rsidR="00377581" w:rsidRPr="005A11D6" w:rsidRDefault="00377581" w:rsidP="00377581">
      <w:pPr>
        <w:pStyle w:val="ListParagraph"/>
        <w:numPr>
          <w:ilvl w:val="0"/>
          <w:numId w:val="3"/>
        </w:numPr>
        <w:shd w:val="clear" w:color="auto" w:fill="FFFFFF"/>
        <w:textAlignment w:val="baseline"/>
        <w:rPr>
          <w:rFonts w:ascii="Arial Unicode MS" w:eastAsia="Arial Unicode MS" w:hAnsi="Arial Unicode MS" w:cs="Arial Unicode MS"/>
          <w:color w:val="000000"/>
        </w:rPr>
      </w:pPr>
      <w:r w:rsidRPr="005A11D6">
        <w:rPr>
          <w:rFonts w:ascii="Arial Unicode MS" w:eastAsia="Arial Unicode MS" w:hAnsi="Arial Unicode MS" w:cs="Arial Unicode MS"/>
          <w:color w:val="000000"/>
        </w:rPr>
        <w:t xml:space="preserve">Students must have a </w:t>
      </w:r>
      <w:r w:rsidRPr="00066970">
        <w:rPr>
          <w:rFonts w:ascii="Arial Unicode MS" w:eastAsia="Arial Unicode MS" w:hAnsi="Arial Unicode MS" w:cs="Arial Unicode MS"/>
          <w:b/>
          <w:bCs/>
          <w:color w:val="000000"/>
        </w:rPr>
        <w:t>score on file</w:t>
      </w:r>
      <w:r w:rsidR="005A11D6">
        <w:rPr>
          <w:rFonts w:ascii="Arial Unicode MS" w:eastAsia="Arial Unicode MS" w:hAnsi="Arial Unicode MS" w:cs="Arial Unicode MS"/>
          <w:color w:val="000000"/>
        </w:rPr>
        <w:t xml:space="preserve"> from a previously failed Grade 10 FSA ELA and/or Algebra 1 EOC</w:t>
      </w:r>
    </w:p>
    <w:p w14:paraId="404A024C" w14:textId="0354AF1D" w:rsidR="00377581" w:rsidRPr="005A11D6" w:rsidRDefault="00377581" w:rsidP="00377581">
      <w:pPr>
        <w:shd w:val="clear" w:color="auto" w:fill="FFFFFF"/>
        <w:textAlignment w:val="baseline"/>
        <w:rPr>
          <w:rFonts w:ascii="Arial Unicode MS" w:eastAsia="Arial Unicode MS" w:hAnsi="Arial Unicode MS" w:cs="Arial Unicode MS"/>
          <w:color w:val="000000"/>
        </w:rPr>
      </w:pPr>
    </w:p>
    <w:p w14:paraId="62CEA05C" w14:textId="0BF60E05" w:rsidR="00377581" w:rsidRDefault="00377581" w:rsidP="00377581">
      <w:pPr>
        <w:shd w:val="clear" w:color="auto" w:fill="FFFFFF"/>
        <w:textAlignment w:val="baseline"/>
        <w:rPr>
          <w:rFonts w:ascii="Arial Unicode MS" w:eastAsia="Arial Unicode MS" w:hAnsi="Arial Unicode MS" w:cs="Arial Unicode MS"/>
          <w:color w:val="000000"/>
        </w:rPr>
      </w:pPr>
      <w:r w:rsidRPr="005A11D6">
        <w:rPr>
          <w:rFonts w:ascii="Arial Unicode MS" w:eastAsia="Arial Unicode MS" w:hAnsi="Arial Unicode MS" w:cs="Arial Unicode MS"/>
          <w:color w:val="000000"/>
        </w:rPr>
        <w:t>Because many of your students did not test when they were scheduled to test in May of 2020, they must now test to establish a score on file. Once the score has been recorded, and the student has earned credit for the course (ELA or Algebra 1) then the ESE Waiver can be written and applied.</w:t>
      </w:r>
    </w:p>
    <w:p w14:paraId="798486D1" w14:textId="6C34F82F" w:rsidR="00066970" w:rsidRDefault="00066970" w:rsidP="00377581">
      <w:pPr>
        <w:shd w:val="clear" w:color="auto" w:fill="FFFFFF"/>
        <w:textAlignment w:val="baseline"/>
        <w:rPr>
          <w:rFonts w:ascii="Arial Unicode MS" w:eastAsia="Arial Unicode MS" w:hAnsi="Arial Unicode MS" w:cs="Arial Unicode MS"/>
          <w:color w:val="000000"/>
        </w:rPr>
      </w:pPr>
    </w:p>
    <w:p w14:paraId="2A403D9F" w14:textId="1D4FE8B2" w:rsidR="00066970" w:rsidRDefault="00066970" w:rsidP="00066970">
      <w:pPr>
        <w:shd w:val="clear" w:color="auto" w:fill="FFFFFF"/>
        <w:textAlignment w:val="baseline"/>
        <w:rPr>
          <w:rFonts w:ascii="Arial Unicode MS" w:eastAsia="Arial Unicode MS" w:hAnsi="Arial Unicode MS" w:cs="Arial Unicode MS"/>
          <w:b/>
          <w:bCs/>
          <w:i/>
          <w:iCs/>
          <w:color w:val="000000"/>
          <w:u w:val="single"/>
          <w:bdr w:val="none" w:sz="0" w:space="0" w:color="auto" w:frame="1"/>
        </w:rPr>
      </w:pPr>
      <w:r>
        <w:rPr>
          <w:rFonts w:ascii="Arial Unicode MS" w:eastAsia="Arial Unicode MS" w:hAnsi="Arial Unicode MS" w:cs="Arial Unicode MS"/>
          <w:b/>
          <w:bCs/>
          <w:i/>
          <w:iCs/>
          <w:color w:val="000000"/>
          <w:u w:val="single"/>
          <w:bdr w:val="none" w:sz="0" w:space="0" w:color="auto" w:frame="1"/>
        </w:rPr>
        <w:t>What are the safety precautions you are taking for testing</w:t>
      </w:r>
      <w:r w:rsidRPr="00741A3A">
        <w:rPr>
          <w:rFonts w:ascii="Arial Unicode MS" w:eastAsia="Arial Unicode MS" w:hAnsi="Arial Unicode MS" w:cs="Arial Unicode MS"/>
          <w:b/>
          <w:bCs/>
          <w:i/>
          <w:iCs/>
          <w:color w:val="000000"/>
          <w:u w:val="single"/>
          <w:bdr w:val="none" w:sz="0" w:space="0" w:color="auto" w:frame="1"/>
        </w:rPr>
        <w:t>?</w:t>
      </w:r>
    </w:p>
    <w:p w14:paraId="582E0359" w14:textId="3853431A" w:rsidR="00066970" w:rsidRDefault="00066970" w:rsidP="00066970">
      <w:pPr>
        <w:shd w:val="clear" w:color="auto" w:fill="FFFFFF"/>
        <w:textAlignment w:val="baseline"/>
        <w:rPr>
          <w:rFonts w:ascii="Arial Unicode MS" w:eastAsia="Arial Unicode MS" w:hAnsi="Arial Unicode MS" w:cs="Arial Unicode MS"/>
          <w:color w:val="000000"/>
          <w:bdr w:val="none" w:sz="0" w:space="0" w:color="auto" w:frame="1"/>
        </w:rPr>
      </w:pPr>
      <w:r>
        <w:rPr>
          <w:rFonts w:ascii="Arial Unicode MS" w:eastAsia="Arial Unicode MS" w:hAnsi="Arial Unicode MS" w:cs="Arial Unicode MS"/>
          <w:color w:val="000000"/>
          <w:bdr w:val="none" w:sz="0" w:space="0" w:color="auto" w:frame="1"/>
        </w:rPr>
        <w:t xml:space="preserve">Students are required to apply the daily screener and determine their health prior to arriving on campus. </w:t>
      </w:r>
    </w:p>
    <w:p w14:paraId="6D4211C9" w14:textId="2126335C" w:rsidR="00066970" w:rsidRDefault="00066970" w:rsidP="00066970">
      <w:pPr>
        <w:shd w:val="clear" w:color="auto" w:fill="FFFFFF"/>
        <w:textAlignment w:val="baseline"/>
        <w:rPr>
          <w:rFonts w:ascii="Arial Unicode MS" w:eastAsia="Arial Unicode MS" w:hAnsi="Arial Unicode MS" w:cs="Arial Unicode MS"/>
          <w:color w:val="000000"/>
          <w:bdr w:val="none" w:sz="0" w:space="0" w:color="auto" w:frame="1"/>
        </w:rPr>
      </w:pPr>
      <w:r>
        <w:rPr>
          <w:rFonts w:ascii="Arial Unicode MS" w:eastAsia="Arial Unicode MS" w:hAnsi="Arial Unicode MS" w:cs="Arial Unicode MS"/>
          <w:color w:val="000000"/>
          <w:bdr w:val="none" w:sz="0" w:space="0" w:color="auto" w:frame="1"/>
        </w:rPr>
        <w:t xml:space="preserve">All students are required to wear face masks. </w:t>
      </w:r>
    </w:p>
    <w:p w14:paraId="518D0D30" w14:textId="68A919D1" w:rsidR="00066970" w:rsidRDefault="00066970" w:rsidP="00066970">
      <w:pPr>
        <w:shd w:val="clear" w:color="auto" w:fill="FFFFFF"/>
        <w:textAlignment w:val="baseline"/>
        <w:rPr>
          <w:rFonts w:ascii="Arial Unicode MS" w:eastAsia="Arial Unicode MS" w:hAnsi="Arial Unicode MS" w:cs="Arial Unicode MS"/>
          <w:color w:val="000000"/>
          <w:bdr w:val="none" w:sz="0" w:space="0" w:color="auto" w:frame="1"/>
        </w:rPr>
      </w:pPr>
      <w:r>
        <w:rPr>
          <w:rFonts w:ascii="Arial Unicode MS" w:eastAsia="Arial Unicode MS" w:hAnsi="Arial Unicode MS" w:cs="Arial Unicode MS"/>
          <w:color w:val="000000"/>
          <w:bdr w:val="none" w:sz="0" w:space="0" w:color="auto" w:frame="1"/>
        </w:rPr>
        <w:t xml:space="preserve">All students are socially distanced in testing environments. </w:t>
      </w:r>
    </w:p>
    <w:p w14:paraId="3A5045DC" w14:textId="08330D4A" w:rsidR="00066970" w:rsidRDefault="00066970" w:rsidP="00066970">
      <w:pPr>
        <w:shd w:val="clear" w:color="auto" w:fill="FFFFFF"/>
        <w:textAlignment w:val="baseline"/>
        <w:rPr>
          <w:rFonts w:ascii="Arial Unicode MS" w:eastAsia="Arial Unicode MS" w:hAnsi="Arial Unicode MS" w:cs="Arial Unicode MS"/>
          <w:color w:val="000000"/>
          <w:bdr w:val="none" w:sz="0" w:space="0" w:color="auto" w:frame="1"/>
        </w:rPr>
      </w:pPr>
      <w:r>
        <w:rPr>
          <w:rFonts w:ascii="Arial Unicode MS" w:eastAsia="Arial Unicode MS" w:hAnsi="Arial Unicode MS" w:cs="Arial Unicode MS"/>
          <w:color w:val="000000"/>
          <w:bdr w:val="none" w:sz="0" w:space="0" w:color="auto" w:frame="1"/>
        </w:rPr>
        <w:t xml:space="preserve">All laptops and technology used for testing are cleaned daily after use. </w:t>
      </w:r>
    </w:p>
    <w:p w14:paraId="29917E6A" w14:textId="5F05EBB1" w:rsidR="00066970" w:rsidRPr="00066970" w:rsidRDefault="00066970" w:rsidP="00066970">
      <w:pPr>
        <w:shd w:val="clear" w:color="auto" w:fill="FFFFFF"/>
        <w:textAlignment w:val="baseline"/>
        <w:rPr>
          <w:rFonts w:ascii="Arial Unicode MS" w:eastAsia="Arial Unicode MS" w:hAnsi="Arial Unicode MS" w:cs="Arial Unicode MS"/>
          <w:color w:val="000000"/>
          <w:bdr w:val="none" w:sz="0" w:space="0" w:color="auto" w:frame="1"/>
        </w:rPr>
      </w:pPr>
      <w:r>
        <w:rPr>
          <w:rFonts w:ascii="Arial Unicode MS" w:eastAsia="Arial Unicode MS" w:hAnsi="Arial Unicode MS" w:cs="Arial Unicode MS"/>
          <w:color w:val="000000"/>
          <w:bdr w:val="none" w:sz="0" w:space="0" w:color="auto" w:frame="1"/>
        </w:rPr>
        <w:t xml:space="preserve">Testing cohorts </w:t>
      </w:r>
      <w:r w:rsidR="00150FBE">
        <w:rPr>
          <w:rFonts w:ascii="Arial Unicode MS" w:eastAsia="Arial Unicode MS" w:hAnsi="Arial Unicode MS" w:cs="Arial Unicode MS"/>
          <w:color w:val="000000"/>
          <w:bdr w:val="none" w:sz="0" w:space="0" w:color="auto" w:frame="1"/>
        </w:rPr>
        <w:t xml:space="preserve">are the same throughout the testing window to minimize </w:t>
      </w:r>
      <w:r w:rsidR="00CE0AAE">
        <w:rPr>
          <w:rFonts w:ascii="Arial Unicode MS" w:eastAsia="Arial Unicode MS" w:hAnsi="Arial Unicode MS" w:cs="Arial Unicode MS"/>
          <w:color w:val="000000"/>
          <w:bdr w:val="none" w:sz="0" w:space="0" w:color="auto" w:frame="1"/>
        </w:rPr>
        <w:t xml:space="preserve">interactions. </w:t>
      </w:r>
      <w:r w:rsidR="00150FBE">
        <w:rPr>
          <w:rFonts w:ascii="Arial Unicode MS" w:eastAsia="Arial Unicode MS" w:hAnsi="Arial Unicode MS" w:cs="Arial Unicode MS"/>
          <w:color w:val="000000"/>
          <w:bdr w:val="none" w:sz="0" w:space="0" w:color="auto" w:frame="1"/>
        </w:rPr>
        <w:t xml:space="preserve"> </w:t>
      </w:r>
    </w:p>
    <w:p w14:paraId="47221172" w14:textId="77777777" w:rsidR="00066970" w:rsidRPr="005A11D6" w:rsidRDefault="00066970" w:rsidP="00377581">
      <w:pPr>
        <w:shd w:val="clear" w:color="auto" w:fill="FFFFFF"/>
        <w:textAlignment w:val="baseline"/>
        <w:rPr>
          <w:rFonts w:ascii="Arial Unicode MS" w:eastAsia="Arial Unicode MS" w:hAnsi="Arial Unicode MS" w:cs="Arial Unicode MS"/>
          <w:color w:val="000000"/>
        </w:rPr>
      </w:pPr>
    </w:p>
    <w:p w14:paraId="26D609E8" w14:textId="77777777" w:rsidR="00377581" w:rsidRPr="00741A3A" w:rsidRDefault="00377581" w:rsidP="00741A3A">
      <w:pPr>
        <w:shd w:val="clear" w:color="auto" w:fill="FFFFFF"/>
        <w:textAlignment w:val="baseline"/>
        <w:rPr>
          <w:rFonts w:ascii="Arial Unicode MS" w:eastAsia="Arial Unicode MS" w:hAnsi="Arial Unicode MS" w:cs="Arial Unicode MS"/>
          <w:color w:val="000000"/>
        </w:rPr>
      </w:pPr>
    </w:p>
    <w:p w14:paraId="2BAC167E"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03E7B8CB"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6BA8EF21" w14:textId="77777777" w:rsidR="00741A3A" w:rsidRPr="00741A3A" w:rsidRDefault="00741A3A" w:rsidP="00741A3A">
      <w:pPr>
        <w:shd w:val="clear" w:color="auto" w:fill="FFFFFF"/>
        <w:textAlignment w:val="baseline"/>
        <w:rPr>
          <w:rFonts w:ascii="Arial Unicode MS" w:eastAsia="Arial Unicode MS" w:hAnsi="Arial Unicode MS" w:cs="Arial Unicode MS"/>
          <w:color w:val="000000"/>
        </w:rPr>
      </w:pPr>
    </w:p>
    <w:p w14:paraId="4AEAA559" w14:textId="77777777" w:rsidR="00741A3A" w:rsidRPr="00741A3A" w:rsidRDefault="00741A3A" w:rsidP="00741A3A">
      <w:pPr>
        <w:rPr>
          <w:rFonts w:ascii="Arial Unicode MS" w:eastAsia="Arial Unicode MS" w:hAnsi="Arial Unicode MS" w:cs="Arial Unicode MS"/>
        </w:rPr>
      </w:pPr>
    </w:p>
    <w:p w14:paraId="59AE2DB9" w14:textId="77777777" w:rsidR="00741A3A" w:rsidRPr="005A11D6" w:rsidRDefault="00741A3A">
      <w:pPr>
        <w:rPr>
          <w:rFonts w:ascii="Arial Unicode MS" w:eastAsia="Arial Unicode MS" w:hAnsi="Arial Unicode MS" w:cs="Arial Unicode MS"/>
        </w:rPr>
      </w:pPr>
    </w:p>
    <w:sectPr w:rsidR="00741A3A" w:rsidRPr="005A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41B95"/>
    <w:multiLevelType w:val="hybridMultilevel"/>
    <w:tmpl w:val="4448FEF2"/>
    <w:lvl w:ilvl="0" w:tplc="D500D88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421DD"/>
    <w:multiLevelType w:val="hybridMultilevel"/>
    <w:tmpl w:val="E7C292F8"/>
    <w:lvl w:ilvl="0" w:tplc="654CAB2A">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439ED"/>
    <w:multiLevelType w:val="hybridMultilevel"/>
    <w:tmpl w:val="5476B976"/>
    <w:lvl w:ilvl="0" w:tplc="BD4E0934">
      <w:start w:val="1"/>
      <w:numFmt w:val="bullet"/>
      <w:lvlText w:val=""/>
      <w:lvlJc w:val="left"/>
      <w:pPr>
        <w:ind w:left="1080" w:hanging="720"/>
      </w:pPr>
      <w:rPr>
        <w:rFonts w:ascii="Symbol" w:eastAsia="Times New Roman" w:hAnsi="Symbol" w:cs="Calibri" w:hint="default"/>
        <w:color w:val="C8261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3A"/>
    <w:rsid w:val="00066970"/>
    <w:rsid w:val="00150FBE"/>
    <w:rsid w:val="00377581"/>
    <w:rsid w:val="005A11D6"/>
    <w:rsid w:val="00650B32"/>
    <w:rsid w:val="00692EA8"/>
    <w:rsid w:val="00741A3A"/>
    <w:rsid w:val="009236A9"/>
    <w:rsid w:val="00B325E1"/>
    <w:rsid w:val="00CE0AAE"/>
    <w:rsid w:val="00D6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6E926"/>
  <w15:chartTrackingRefBased/>
  <w15:docId w15:val="{5F6CB48A-04A0-C74A-BC9F-FA61AB81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A3A"/>
    <w:rPr>
      <w:color w:val="0000FF"/>
      <w:u w:val="single"/>
    </w:rPr>
  </w:style>
  <w:style w:type="character" w:customStyle="1" w:styleId="apple-converted-space">
    <w:name w:val="apple-converted-space"/>
    <w:basedOn w:val="DefaultParagraphFont"/>
    <w:rsid w:val="00741A3A"/>
  </w:style>
  <w:style w:type="paragraph" w:styleId="ListParagraph">
    <w:name w:val="List Paragraph"/>
    <w:basedOn w:val="Normal"/>
    <w:uiPriority w:val="34"/>
    <w:qFormat/>
    <w:rsid w:val="00741A3A"/>
    <w:pPr>
      <w:ind w:left="720"/>
      <w:contextualSpacing/>
    </w:pPr>
  </w:style>
  <w:style w:type="character" w:styleId="UnresolvedMention">
    <w:name w:val="Unresolved Mention"/>
    <w:basedOn w:val="DefaultParagraphFont"/>
    <w:uiPriority w:val="99"/>
    <w:semiHidden/>
    <w:unhideWhenUsed/>
    <w:rsid w:val="00741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52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754">
          <w:marLeft w:val="0"/>
          <w:marRight w:val="0"/>
          <w:marTop w:val="0"/>
          <w:marBottom w:val="0"/>
          <w:divBdr>
            <w:top w:val="none" w:sz="0" w:space="0" w:color="auto"/>
            <w:left w:val="none" w:sz="0" w:space="0" w:color="auto"/>
            <w:bottom w:val="none" w:sz="0" w:space="0" w:color="auto"/>
            <w:right w:val="none" w:sz="0" w:space="0" w:color="auto"/>
          </w:divBdr>
        </w:div>
        <w:div w:id="391078476">
          <w:marLeft w:val="0"/>
          <w:marRight w:val="0"/>
          <w:marTop w:val="0"/>
          <w:marBottom w:val="0"/>
          <w:divBdr>
            <w:top w:val="none" w:sz="0" w:space="0" w:color="auto"/>
            <w:left w:val="none" w:sz="0" w:space="0" w:color="auto"/>
            <w:bottom w:val="none" w:sz="0" w:space="0" w:color="auto"/>
            <w:right w:val="none" w:sz="0" w:space="0" w:color="auto"/>
          </w:divBdr>
        </w:div>
        <w:div w:id="784078453">
          <w:marLeft w:val="0"/>
          <w:marRight w:val="0"/>
          <w:marTop w:val="0"/>
          <w:marBottom w:val="0"/>
          <w:divBdr>
            <w:top w:val="none" w:sz="0" w:space="0" w:color="auto"/>
            <w:left w:val="none" w:sz="0" w:space="0" w:color="auto"/>
            <w:bottom w:val="none" w:sz="0" w:space="0" w:color="auto"/>
            <w:right w:val="none" w:sz="0" w:space="0" w:color="auto"/>
          </w:divBdr>
        </w:div>
        <w:div w:id="327177197">
          <w:marLeft w:val="0"/>
          <w:marRight w:val="0"/>
          <w:marTop w:val="0"/>
          <w:marBottom w:val="0"/>
          <w:divBdr>
            <w:top w:val="none" w:sz="0" w:space="0" w:color="auto"/>
            <w:left w:val="none" w:sz="0" w:space="0" w:color="auto"/>
            <w:bottom w:val="none" w:sz="0" w:space="0" w:color="auto"/>
            <w:right w:val="none" w:sz="0" w:space="0" w:color="auto"/>
          </w:divBdr>
        </w:div>
        <w:div w:id="1596742741">
          <w:marLeft w:val="0"/>
          <w:marRight w:val="0"/>
          <w:marTop w:val="0"/>
          <w:marBottom w:val="0"/>
          <w:divBdr>
            <w:top w:val="none" w:sz="0" w:space="0" w:color="auto"/>
            <w:left w:val="none" w:sz="0" w:space="0" w:color="auto"/>
            <w:bottom w:val="none" w:sz="0" w:space="0" w:color="auto"/>
            <w:right w:val="none" w:sz="0" w:space="0" w:color="auto"/>
          </w:divBdr>
        </w:div>
        <w:div w:id="1405953362">
          <w:marLeft w:val="0"/>
          <w:marRight w:val="0"/>
          <w:marTop w:val="0"/>
          <w:marBottom w:val="0"/>
          <w:divBdr>
            <w:top w:val="none" w:sz="0" w:space="0" w:color="auto"/>
            <w:left w:val="none" w:sz="0" w:space="0" w:color="auto"/>
            <w:bottom w:val="none" w:sz="0" w:space="0" w:color="auto"/>
            <w:right w:val="none" w:sz="0" w:space="0" w:color="auto"/>
          </w:divBdr>
        </w:div>
        <w:div w:id="1419790995">
          <w:marLeft w:val="0"/>
          <w:marRight w:val="0"/>
          <w:marTop w:val="0"/>
          <w:marBottom w:val="0"/>
          <w:divBdr>
            <w:top w:val="none" w:sz="0" w:space="0" w:color="auto"/>
            <w:left w:val="none" w:sz="0" w:space="0" w:color="auto"/>
            <w:bottom w:val="none" w:sz="0" w:space="0" w:color="auto"/>
            <w:right w:val="none" w:sz="0" w:space="0" w:color="auto"/>
          </w:divBdr>
        </w:div>
        <w:div w:id="26412642">
          <w:marLeft w:val="0"/>
          <w:marRight w:val="0"/>
          <w:marTop w:val="0"/>
          <w:marBottom w:val="0"/>
          <w:divBdr>
            <w:top w:val="none" w:sz="0" w:space="0" w:color="auto"/>
            <w:left w:val="none" w:sz="0" w:space="0" w:color="auto"/>
            <w:bottom w:val="none" w:sz="0" w:space="0" w:color="auto"/>
            <w:right w:val="none" w:sz="0" w:space="0" w:color="auto"/>
          </w:divBdr>
        </w:div>
        <w:div w:id="1933851542">
          <w:marLeft w:val="0"/>
          <w:marRight w:val="0"/>
          <w:marTop w:val="0"/>
          <w:marBottom w:val="0"/>
          <w:divBdr>
            <w:top w:val="none" w:sz="0" w:space="0" w:color="auto"/>
            <w:left w:val="none" w:sz="0" w:space="0" w:color="auto"/>
            <w:bottom w:val="none" w:sz="0" w:space="0" w:color="auto"/>
            <w:right w:val="none" w:sz="0" w:space="0" w:color="auto"/>
          </w:divBdr>
        </w:div>
        <w:div w:id="216668156">
          <w:marLeft w:val="0"/>
          <w:marRight w:val="0"/>
          <w:marTop w:val="0"/>
          <w:marBottom w:val="0"/>
          <w:divBdr>
            <w:top w:val="none" w:sz="0" w:space="0" w:color="auto"/>
            <w:left w:val="none" w:sz="0" w:space="0" w:color="auto"/>
            <w:bottom w:val="none" w:sz="0" w:space="0" w:color="auto"/>
            <w:right w:val="none" w:sz="0" w:space="0" w:color="auto"/>
          </w:divBdr>
        </w:div>
        <w:div w:id="540556298">
          <w:marLeft w:val="0"/>
          <w:marRight w:val="0"/>
          <w:marTop w:val="0"/>
          <w:marBottom w:val="0"/>
          <w:divBdr>
            <w:top w:val="none" w:sz="0" w:space="0" w:color="auto"/>
            <w:left w:val="none" w:sz="0" w:space="0" w:color="auto"/>
            <w:bottom w:val="none" w:sz="0" w:space="0" w:color="auto"/>
            <w:right w:val="none" w:sz="0" w:space="0" w:color="auto"/>
          </w:divBdr>
        </w:div>
        <w:div w:id="1797139297">
          <w:marLeft w:val="0"/>
          <w:marRight w:val="0"/>
          <w:marTop w:val="0"/>
          <w:marBottom w:val="0"/>
          <w:divBdr>
            <w:top w:val="none" w:sz="0" w:space="0" w:color="auto"/>
            <w:left w:val="none" w:sz="0" w:space="0" w:color="auto"/>
            <w:bottom w:val="none" w:sz="0" w:space="0" w:color="auto"/>
            <w:right w:val="none" w:sz="0" w:space="0" w:color="auto"/>
          </w:divBdr>
        </w:div>
        <w:div w:id="1186365060">
          <w:marLeft w:val="0"/>
          <w:marRight w:val="0"/>
          <w:marTop w:val="0"/>
          <w:marBottom w:val="0"/>
          <w:divBdr>
            <w:top w:val="none" w:sz="0" w:space="0" w:color="auto"/>
            <w:left w:val="none" w:sz="0" w:space="0" w:color="auto"/>
            <w:bottom w:val="none" w:sz="0" w:space="0" w:color="auto"/>
            <w:right w:val="none" w:sz="0" w:space="0" w:color="auto"/>
          </w:divBdr>
        </w:div>
        <w:div w:id="694814269">
          <w:marLeft w:val="0"/>
          <w:marRight w:val="0"/>
          <w:marTop w:val="0"/>
          <w:marBottom w:val="0"/>
          <w:divBdr>
            <w:top w:val="none" w:sz="0" w:space="0" w:color="auto"/>
            <w:left w:val="none" w:sz="0" w:space="0" w:color="auto"/>
            <w:bottom w:val="none" w:sz="0" w:space="0" w:color="auto"/>
            <w:right w:val="none" w:sz="0" w:space="0" w:color="auto"/>
          </w:divBdr>
        </w:div>
        <w:div w:id="1850482128">
          <w:marLeft w:val="0"/>
          <w:marRight w:val="0"/>
          <w:marTop w:val="0"/>
          <w:marBottom w:val="0"/>
          <w:divBdr>
            <w:top w:val="none" w:sz="0" w:space="0" w:color="auto"/>
            <w:left w:val="none" w:sz="0" w:space="0" w:color="auto"/>
            <w:bottom w:val="none" w:sz="0" w:space="0" w:color="auto"/>
            <w:right w:val="none" w:sz="0" w:space="0" w:color="auto"/>
          </w:divBdr>
        </w:div>
        <w:div w:id="891426972">
          <w:marLeft w:val="0"/>
          <w:marRight w:val="0"/>
          <w:marTop w:val="0"/>
          <w:marBottom w:val="0"/>
          <w:divBdr>
            <w:top w:val="none" w:sz="0" w:space="0" w:color="auto"/>
            <w:left w:val="none" w:sz="0" w:space="0" w:color="auto"/>
            <w:bottom w:val="none" w:sz="0" w:space="0" w:color="auto"/>
            <w:right w:val="none" w:sz="0" w:space="0" w:color="auto"/>
          </w:divBdr>
        </w:div>
        <w:div w:id="549924237">
          <w:marLeft w:val="0"/>
          <w:marRight w:val="0"/>
          <w:marTop w:val="0"/>
          <w:marBottom w:val="0"/>
          <w:divBdr>
            <w:top w:val="none" w:sz="0" w:space="0" w:color="auto"/>
            <w:left w:val="none" w:sz="0" w:space="0" w:color="auto"/>
            <w:bottom w:val="none" w:sz="0" w:space="0" w:color="auto"/>
            <w:right w:val="none" w:sz="0" w:space="0" w:color="auto"/>
          </w:divBdr>
        </w:div>
        <w:div w:id="351221367">
          <w:marLeft w:val="0"/>
          <w:marRight w:val="0"/>
          <w:marTop w:val="0"/>
          <w:marBottom w:val="0"/>
          <w:divBdr>
            <w:top w:val="none" w:sz="0" w:space="0" w:color="auto"/>
            <w:left w:val="none" w:sz="0" w:space="0" w:color="auto"/>
            <w:bottom w:val="none" w:sz="0" w:space="0" w:color="auto"/>
            <w:right w:val="none" w:sz="0" w:space="0" w:color="auto"/>
          </w:divBdr>
        </w:div>
        <w:div w:id="225385875">
          <w:marLeft w:val="0"/>
          <w:marRight w:val="0"/>
          <w:marTop w:val="0"/>
          <w:marBottom w:val="0"/>
          <w:divBdr>
            <w:top w:val="none" w:sz="0" w:space="0" w:color="auto"/>
            <w:left w:val="none" w:sz="0" w:space="0" w:color="auto"/>
            <w:bottom w:val="none" w:sz="0" w:space="0" w:color="auto"/>
            <w:right w:val="none" w:sz="0" w:space="0" w:color="auto"/>
          </w:divBdr>
        </w:div>
        <w:div w:id="497502035">
          <w:marLeft w:val="0"/>
          <w:marRight w:val="0"/>
          <w:marTop w:val="0"/>
          <w:marBottom w:val="0"/>
          <w:divBdr>
            <w:top w:val="none" w:sz="0" w:space="0" w:color="auto"/>
            <w:left w:val="none" w:sz="0" w:space="0" w:color="auto"/>
            <w:bottom w:val="none" w:sz="0" w:space="0" w:color="auto"/>
            <w:right w:val="none" w:sz="0" w:space="0" w:color="auto"/>
          </w:divBdr>
        </w:div>
        <w:div w:id="1618218894">
          <w:marLeft w:val="0"/>
          <w:marRight w:val="0"/>
          <w:marTop w:val="0"/>
          <w:marBottom w:val="0"/>
          <w:divBdr>
            <w:top w:val="none" w:sz="0" w:space="0" w:color="auto"/>
            <w:left w:val="none" w:sz="0" w:space="0" w:color="auto"/>
            <w:bottom w:val="none" w:sz="0" w:space="0" w:color="auto"/>
            <w:right w:val="none" w:sz="0" w:space="0" w:color="auto"/>
          </w:divBdr>
        </w:div>
        <w:div w:id="1491561907">
          <w:marLeft w:val="0"/>
          <w:marRight w:val="0"/>
          <w:marTop w:val="0"/>
          <w:marBottom w:val="0"/>
          <w:divBdr>
            <w:top w:val="none" w:sz="0" w:space="0" w:color="auto"/>
            <w:left w:val="none" w:sz="0" w:space="0" w:color="auto"/>
            <w:bottom w:val="none" w:sz="0" w:space="0" w:color="auto"/>
            <w:right w:val="none" w:sz="0" w:space="0" w:color="auto"/>
          </w:divBdr>
        </w:div>
        <w:div w:id="407312880">
          <w:marLeft w:val="0"/>
          <w:marRight w:val="0"/>
          <w:marTop w:val="0"/>
          <w:marBottom w:val="0"/>
          <w:divBdr>
            <w:top w:val="none" w:sz="0" w:space="0" w:color="auto"/>
            <w:left w:val="none" w:sz="0" w:space="0" w:color="auto"/>
            <w:bottom w:val="none" w:sz="0" w:space="0" w:color="auto"/>
            <w:right w:val="none" w:sz="0" w:space="0" w:color="auto"/>
          </w:divBdr>
        </w:div>
        <w:div w:id="482546375">
          <w:marLeft w:val="0"/>
          <w:marRight w:val="0"/>
          <w:marTop w:val="0"/>
          <w:marBottom w:val="0"/>
          <w:divBdr>
            <w:top w:val="none" w:sz="0" w:space="0" w:color="auto"/>
            <w:left w:val="none" w:sz="0" w:space="0" w:color="auto"/>
            <w:bottom w:val="none" w:sz="0" w:space="0" w:color="auto"/>
            <w:right w:val="none" w:sz="0" w:space="0" w:color="auto"/>
          </w:divBdr>
        </w:div>
        <w:div w:id="1524439457">
          <w:marLeft w:val="0"/>
          <w:marRight w:val="0"/>
          <w:marTop w:val="0"/>
          <w:marBottom w:val="0"/>
          <w:divBdr>
            <w:top w:val="none" w:sz="0" w:space="0" w:color="auto"/>
            <w:left w:val="none" w:sz="0" w:space="0" w:color="auto"/>
            <w:bottom w:val="none" w:sz="0" w:space="0" w:color="auto"/>
            <w:right w:val="none" w:sz="0" w:space="0" w:color="auto"/>
          </w:divBdr>
        </w:div>
        <w:div w:id="1274167037">
          <w:marLeft w:val="0"/>
          <w:marRight w:val="0"/>
          <w:marTop w:val="0"/>
          <w:marBottom w:val="0"/>
          <w:divBdr>
            <w:top w:val="none" w:sz="0" w:space="0" w:color="auto"/>
            <w:left w:val="none" w:sz="0" w:space="0" w:color="auto"/>
            <w:bottom w:val="none" w:sz="0" w:space="0" w:color="auto"/>
            <w:right w:val="none" w:sz="0" w:space="0" w:color="auto"/>
          </w:divBdr>
          <w:divsChild>
            <w:div w:id="488592729">
              <w:marLeft w:val="0"/>
              <w:marRight w:val="0"/>
              <w:marTop w:val="240"/>
              <w:marBottom w:val="240"/>
              <w:divBdr>
                <w:top w:val="none" w:sz="0" w:space="0" w:color="auto"/>
                <w:left w:val="none" w:sz="0" w:space="0" w:color="auto"/>
                <w:bottom w:val="none" w:sz="0" w:space="0" w:color="auto"/>
                <w:right w:val="none" w:sz="0" w:space="0" w:color="auto"/>
              </w:divBdr>
              <w:divsChild>
                <w:div w:id="1278414072">
                  <w:marLeft w:val="0"/>
                  <w:marRight w:val="120"/>
                  <w:marTop w:val="0"/>
                  <w:marBottom w:val="180"/>
                  <w:divBdr>
                    <w:top w:val="none" w:sz="0" w:space="0" w:color="auto"/>
                    <w:left w:val="none" w:sz="0" w:space="0" w:color="auto"/>
                    <w:bottom w:val="none" w:sz="0" w:space="0" w:color="auto"/>
                    <w:right w:val="none" w:sz="0" w:space="0" w:color="auto"/>
                  </w:divBdr>
                </w:div>
                <w:div w:id="457334041">
                  <w:marLeft w:val="0"/>
                  <w:marRight w:val="120"/>
                  <w:marTop w:val="0"/>
                  <w:marBottom w:val="180"/>
                  <w:divBdr>
                    <w:top w:val="none" w:sz="0" w:space="0" w:color="auto"/>
                    <w:left w:val="none" w:sz="0" w:space="0" w:color="auto"/>
                    <w:bottom w:val="none" w:sz="0" w:space="0" w:color="auto"/>
                    <w:right w:val="none" w:sz="0" w:space="0" w:color="auto"/>
                  </w:divBdr>
                </w:div>
                <w:div w:id="997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5639">
          <w:marLeft w:val="0"/>
          <w:marRight w:val="0"/>
          <w:marTop w:val="0"/>
          <w:marBottom w:val="0"/>
          <w:divBdr>
            <w:top w:val="none" w:sz="0" w:space="0" w:color="auto"/>
            <w:left w:val="none" w:sz="0" w:space="0" w:color="auto"/>
            <w:bottom w:val="none" w:sz="0" w:space="0" w:color="auto"/>
            <w:right w:val="none" w:sz="0" w:space="0" w:color="auto"/>
          </w:divBdr>
        </w:div>
        <w:div w:id="1932155349">
          <w:marLeft w:val="0"/>
          <w:marRight w:val="0"/>
          <w:marTop w:val="0"/>
          <w:marBottom w:val="0"/>
          <w:divBdr>
            <w:top w:val="none" w:sz="0" w:space="0" w:color="auto"/>
            <w:left w:val="none" w:sz="0" w:space="0" w:color="auto"/>
            <w:bottom w:val="none" w:sz="0" w:space="0" w:color="auto"/>
            <w:right w:val="none" w:sz="0" w:space="0" w:color="auto"/>
          </w:divBdr>
        </w:div>
        <w:div w:id="1936209595">
          <w:marLeft w:val="0"/>
          <w:marRight w:val="0"/>
          <w:marTop w:val="0"/>
          <w:marBottom w:val="0"/>
          <w:divBdr>
            <w:top w:val="none" w:sz="0" w:space="0" w:color="auto"/>
            <w:left w:val="none" w:sz="0" w:space="0" w:color="auto"/>
            <w:bottom w:val="none" w:sz="0" w:space="0" w:color="auto"/>
            <w:right w:val="none" w:sz="0" w:space="0" w:color="auto"/>
          </w:divBdr>
        </w:div>
        <w:div w:id="1136332037">
          <w:marLeft w:val="0"/>
          <w:marRight w:val="0"/>
          <w:marTop w:val="0"/>
          <w:marBottom w:val="0"/>
          <w:divBdr>
            <w:top w:val="none" w:sz="0" w:space="0" w:color="auto"/>
            <w:left w:val="none" w:sz="0" w:space="0" w:color="auto"/>
            <w:bottom w:val="none" w:sz="0" w:space="0" w:color="auto"/>
            <w:right w:val="none" w:sz="0" w:space="0" w:color="auto"/>
          </w:divBdr>
        </w:div>
        <w:div w:id="64453720">
          <w:marLeft w:val="0"/>
          <w:marRight w:val="0"/>
          <w:marTop w:val="0"/>
          <w:marBottom w:val="0"/>
          <w:divBdr>
            <w:top w:val="none" w:sz="0" w:space="0" w:color="auto"/>
            <w:left w:val="none" w:sz="0" w:space="0" w:color="auto"/>
            <w:bottom w:val="none" w:sz="0" w:space="0" w:color="auto"/>
            <w:right w:val="none" w:sz="0" w:space="0" w:color="auto"/>
          </w:divBdr>
        </w:div>
        <w:div w:id="1655139049">
          <w:marLeft w:val="0"/>
          <w:marRight w:val="0"/>
          <w:marTop w:val="0"/>
          <w:marBottom w:val="0"/>
          <w:divBdr>
            <w:top w:val="none" w:sz="0" w:space="0" w:color="auto"/>
            <w:left w:val="none" w:sz="0" w:space="0" w:color="auto"/>
            <w:bottom w:val="none" w:sz="0" w:space="0" w:color="auto"/>
            <w:right w:val="none" w:sz="0" w:space="0" w:color="auto"/>
          </w:divBdr>
        </w:div>
        <w:div w:id="113602901">
          <w:marLeft w:val="0"/>
          <w:marRight w:val="0"/>
          <w:marTop w:val="0"/>
          <w:marBottom w:val="0"/>
          <w:divBdr>
            <w:top w:val="none" w:sz="0" w:space="0" w:color="auto"/>
            <w:left w:val="none" w:sz="0" w:space="0" w:color="auto"/>
            <w:bottom w:val="none" w:sz="0" w:space="0" w:color="auto"/>
            <w:right w:val="none" w:sz="0" w:space="0" w:color="auto"/>
          </w:divBdr>
        </w:div>
        <w:div w:id="20404561">
          <w:marLeft w:val="0"/>
          <w:marRight w:val="0"/>
          <w:marTop w:val="0"/>
          <w:marBottom w:val="0"/>
          <w:divBdr>
            <w:top w:val="none" w:sz="0" w:space="0" w:color="auto"/>
            <w:left w:val="none" w:sz="0" w:space="0" w:color="auto"/>
            <w:bottom w:val="none" w:sz="0" w:space="0" w:color="auto"/>
            <w:right w:val="none" w:sz="0" w:space="0" w:color="auto"/>
          </w:divBdr>
        </w:div>
        <w:div w:id="467624273">
          <w:marLeft w:val="0"/>
          <w:marRight w:val="0"/>
          <w:marTop w:val="0"/>
          <w:marBottom w:val="0"/>
          <w:divBdr>
            <w:top w:val="none" w:sz="0" w:space="0" w:color="auto"/>
            <w:left w:val="none" w:sz="0" w:space="0" w:color="auto"/>
            <w:bottom w:val="none" w:sz="0" w:space="0" w:color="auto"/>
            <w:right w:val="none" w:sz="0" w:space="0" w:color="auto"/>
          </w:divBdr>
        </w:div>
        <w:div w:id="289213271">
          <w:marLeft w:val="0"/>
          <w:marRight w:val="0"/>
          <w:marTop w:val="0"/>
          <w:marBottom w:val="0"/>
          <w:divBdr>
            <w:top w:val="none" w:sz="0" w:space="0" w:color="auto"/>
            <w:left w:val="none" w:sz="0" w:space="0" w:color="auto"/>
            <w:bottom w:val="none" w:sz="0" w:space="0" w:color="auto"/>
            <w:right w:val="none" w:sz="0" w:space="0" w:color="auto"/>
          </w:divBdr>
        </w:div>
        <w:div w:id="239409931">
          <w:marLeft w:val="0"/>
          <w:marRight w:val="0"/>
          <w:marTop w:val="0"/>
          <w:marBottom w:val="0"/>
          <w:divBdr>
            <w:top w:val="none" w:sz="0" w:space="0" w:color="auto"/>
            <w:left w:val="none" w:sz="0" w:space="0" w:color="auto"/>
            <w:bottom w:val="none" w:sz="0" w:space="0" w:color="auto"/>
            <w:right w:val="none" w:sz="0" w:space="0" w:color="auto"/>
          </w:divBdr>
        </w:div>
        <w:div w:id="324364995">
          <w:marLeft w:val="0"/>
          <w:marRight w:val="0"/>
          <w:marTop w:val="0"/>
          <w:marBottom w:val="0"/>
          <w:divBdr>
            <w:top w:val="none" w:sz="0" w:space="0" w:color="auto"/>
            <w:left w:val="none" w:sz="0" w:space="0" w:color="auto"/>
            <w:bottom w:val="none" w:sz="0" w:space="0" w:color="auto"/>
            <w:right w:val="none" w:sz="0" w:space="0" w:color="auto"/>
          </w:divBdr>
        </w:div>
        <w:div w:id="1652520901">
          <w:marLeft w:val="0"/>
          <w:marRight w:val="0"/>
          <w:marTop w:val="0"/>
          <w:marBottom w:val="0"/>
          <w:divBdr>
            <w:top w:val="none" w:sz="0" w:space="0" w:color="auto"/>
            <w:left w:val="none" w:sz="0" w:space="0" w:color="auto"/>
            <w:bottom w:val="none" w:sz="0" w:space="0" w:color="auto"/>
            <w:right w:val="none" w:sz="0" w:space="0" w:color="auto"/>
          </w:divBdr>
        </w:div>
        <w:div w:id="1659531896">
          <w:marLeft w:val="0"/>
          <w:marRight w:val="0"/>
          <w:marTop w:val="0"/>
          <w:marBottom w:val="0"/>
          <w:divBdr>
            <w:top w:val="none" w:sz="0" w:space="0" w:color="auto"/>
            <w:left w:val="none" w:sz="0" w:space="0" w:color="auto"/>
            <w:bottom w:val="none" w:sz="0" w:space="0" w:color="auto"/>
            <w:right w:val="none" w:sz="0" w:space="0" w:color="auto"/>
          </w:divBdr>
        </w:div>
        <w:div w:id="143280836">
          <w:marLeft w:val="0"/>
          <w:marRight w:val="0"/>
          <w:marTop w:val="0"/>
          <w:marBottom w:val="0"/>
          <w:divBdr>
            <w:top w:val="none" w:sz="0" w:space="0" w:color="auto"/>
            <w:left w:val="none" w:sz="0" w:space="0" w:color="auto"/>
            <w:bottom w:val="none" w:sz="0" w:space="0" w:color="auto"/>
            <w:right w:val="none" w:sz="0" w:space="0" w:color="auto"/>
          </w:divBdr>
        </w:div>
        <w:div w:id="1612317410">
          <w:marLeft w:val="0"/>
          <w:marRight w:val="0"/>
          <w:marTop w:val="0"/>
          <w:marBottom w:val="0"/>
          <w:divBdr>
            <w:top w:val="none" w:sz="0" w:space="0" w:color="auto"/>
            <w:left w:val="none" w:sz="0" w:space="0" w:color="auto"/>
            <w:bottom w:val="none" w:sz="0" w:space="0" w:color="auto"/>
            <w:right w:val="none" w:sz="0" w:space="0" w:color="auto"/>
          </w:divBdr>
        </w:div>
        <w:div w:id="591359675">
          <w:marLeft w:val="0"/>
          <w:marRight w:val="0"/>
          <w:marTop w:val="0"/>
          <w:marBottom w:val="0"/>
          <w:divBdr>
            <w:top w:val="none" w:sz="0" w:space="0" w:color="auto"/>
            <w:left w:val="none" w:sz="0" w:space="0" w:color="auto"/>
            <w:bottom w:val="none" w:sz="0" w:space="0" w:color="auto"/>
            <w:right w:val="none" w:sz="0" w:space="0" w:color="auto"/>
          </w:divBdr>
        </w:div>
        <w:div w:id="559708309">
          <w:marLeft w:val="0"/>
          <w:marRight w:val="0"/>
          <w:marTop w:val="0"/>
          <w:marBottom w:val="0"/>
          <w:divBdr>
            <w:top w:val="none" w:sz="0" w:space="0" w:color="auto"/>
            <w:left w:val="none" w:sz="0" w:space="0" w:color="auto"/>
            <w:bottom w:val="none" w:sz="0" w:space="0" w:color="auto"/>
            <w:right w:val="none" w:sz="0" w:space="0" w:color="auto"/>
          </w:divBdr>
        </w:div>
        <w:div w:id="171844566">
          <w:marLeft w:val="0"/>
          <w:marRight w:val="0"/>
          <w:marTop w:val="0"/>
          <w:marBottom w:val="0"/>
          <w:divBdr>
            <w:top w:val="none" w:sz="0" w:space="0" w:color="auto"/>
            <w:left w:val="none" w:sz="0" w:space="0" w:color="auto"/>
            <w:bottom w:val="none" w:sz="0" w:space="0" w:color="auto"/>
            <w:right w:val="none" w:sz="0" w:space="0" w:color="auto"/>
          </w:divBdr>
        </w:div>
        <w:div w:id="1697384813">
          <w:marLeft w:val="0"/>
          <w:marRight w:val="0"/>
          <w:marTop w:val="0"/>
          <w:marBottom w:val="0"/>
          <w:divBdr>
            <w:top w:val="none" w:sz="0" w:space="0" w:color="auto"/>
            <w:left w:val="none" w:sz="0" w:space="0" w:color="auto"/>
            <w:bottom w:val="none" w:sz="0" w:space="0" w:color="auto"/>
            <w:right w:val="none" w:sz="0" w:space="0" w:color="auto"/>
          </w:divBdr>
        </w:div>
        <w:div w:id="436290040">
          <w:marLeft w:val="0"/>
          <w:marRight w:val="0"/>
          <w:marTop w:val="0"/>
          <w:marBottom w:val="0"/>
          <w:divBdr>
            <w:top w:val="none" w:sz="0" w:space="0" w:color="auto"/>
            <w:left w:val="none" w:sz="0" w:space="0" w:color="auto"/>
            <w:bottom w:val="none" w:sz="0" w:space="0" w:color="auto"/>
            <w:right w:val="none" w:sz="0" w:space="0" w:color="auto"/>
          </w:divBdr>
        </w:div>
        <w:div w:id="1776443288">
          <w:marLeft w:val="0"/>
          <w:marRight w:val="0"/>
          <w:marTop w:val="0"/>
          <w:marBottom w:val="0"/>
          <w:divBdr>
            <w:top w:val="none" w:sz="0" w:space="0" w:color="auto"/>
            <w:left w:val="none" w:sz="0" w:space="0" w:color="auto"/>
            <w:bottom w:val="none" w:sz="0" w:space="0" w:color="auto"/>
            <w:right w:val="none" w:sz="0" w:space="0" w:color="auto"/>
          </w:divBdr>
        </w:div>
        <w:div w:id="2083093314">
          <w:marLeft w:val="0"/>
          <w:marRight w:val="0"/>
          <w:marTop w:val="0"/>
          <w:marBottom w:val="0"/>
          <w:divBdr>
            <w:top w:val="none" w:sz="0" w:space="0" w:color="auto"/>
            <w:left w:val="none" w:sz="0" w:space="0" w:color="auto"/>
            <w:bottom w:val="none" w:sz="0" w:space="0" w:color="auto"/>
            <w:right w:val="none" w:sz="0" w:space="0" w:color="auto"/>
          </w:divBdr>
        </w:div>
        <w:div w:id="789327037">
          <w:marLeft w:val="0"/>
          <w:marRight w:val="0"/>
          <w:marTop w:val="0"/>
          <w:marBottom w:val="0"/>
          <w:divBdr>
            <w:top w:val="none" w:sz="0" w:space="0" w:color="auto"/>
            <w:left w:val="none" w:sz="0" w:space="0" w:color="auto"/>
            <w:bottom w:val="none" w:sz="0" w:space="0" w:color="auto"/>
            <w:right w:val="none" w:sz="0" w:space="0" w:color="auto"/>
          </w:divBdr>
        </w:div>
        <w:div w:id="1364283731">
          <w:marLeft w:val="0"/>
          <w:marRight w:val="0"/>
          <w:marTop w:val="0"/>
          <w:marBottom w:val="0"/>
          <w:divBdr>
            <w:top w:val="none" w:sz="0" w:space="0" w:color="auto"/>
            <w:left w:val="none" w:sz="0" w:space="0" w:color="auto"/>
            <w:bottom w:val="none" w:sz="0" w:space="0" w:color="auto"/>
            <w:right w:val="none" w:sz="0" w:space="0" w:color="auto"/>
          </w:divBdr>
        </w:div>
        <w:div w:id="111020899">
          <w:marLeft w:val="0"/>
          <w:marRight w:val="0"/>
          <w:marTop w:val="0"/>
          <w:marBottom w:val="0"/>
          <w:divBdr>
            <w:top w:val="none" w:sz="0" w:space="0" w:color="auto"/>
            <w:left w:val="none" w:sz="0" w:space="0" w:color="auto"/>
            <w:bottom w:val="none" w:sz="0" w:space="0" w:color="auto"/>
            <w:right w:val="none" w:sz="0" w:space="0" w:color="auto"/>
          </w:divBdr>
        </w:div>
        <w:div w:id="1314991058">
          <w:marLeft w:val="0"/>
          <w:marRight w:val="0"/>
          <w:marTop w:val="0"/>
          <w:marBottom w:val="0"/>
          <w:divBdr>
            <w:top w:val="none" w:sz="0" w:space="0" w:color="auto"/>
            <w:left w:val="none" w:sz="0" w:space="0" w:color="auto"/>
            <w:bottom w:val="none" w:sz="0" w:space="0" w:color="auto"/>
            <w:right w:val="none" w:sz="0" w:space="0" w:color="auto"/>
          </w:divBdr>
        </w:div>
        <w:div w:id="879978198">
          <w:marLeft w:val="0"/>
          <w:marRight w:val="0"/>
          <w:marTop w:val="0"/>
          <w:marBottom w:val="0"/>
          <w:divBdr>
            <w:top w:val="none" w:sz="0" w:space="0" w:color="auto"/>
            <w:left w:val="none" w:sz="0" w:space="0" w:color="auto"/>
            <w:bottom w:val="none" w:sz="0" w:space="0" w:color="auto"/>
            <w:right w:val="none" w:sz="0" w:space="0" w:color="auto"/>
          </w:divBdr>
        </w:div>
        <w:div w:id="1289119000">
          <w:marLeft w:val="0"/>
          <w:marRight w:val="0"/>
          <w:marTop w:val="0"/>
          <w:marBottom w:val="0"/>
          <w:divBdr>
            <w:top w:val="none" w:sz="0" w:space="0" w:color="auto"/>
            <w:left w:val="none" w:sz="0" w:space="0" w:color="auto"/>
            <w:bottom w:val="none" w:sz="0" w:space="0" w:color="auto"/>
            <w:right w:val="none" w:sz="0" w:space="0" w:color="auto"/>
          </w:divBdr>
        </w:div>
        <w:div w:id="2071687798">
          <w:marLeft w:val="0"/>
          <w:marRight w:val="0"/>
          <w:marTop w:val="0"/>
          <w:marBottom w:val="0"/>
          <w:divBdr>
            <w:top w:val="none" w:sz="0" w:space="0" w:color="auto"/>
            <w:left w:val="none" w:sz="0" w:space="0" w:color="auto"/>
            <w:bottom w:val="none" w:sz="0" w:space="0" w:color="auto"/>
            <w:right w:val="none" w:sz="0" w:space="0" w:color="auto"/>
          </w:divBdr>
        </w:div>
        <w:div w:id="116315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7764/urlt/GradRequireFSA.pdf" TargetMode="External"/><Relationship Id="rId3" Type="http://schemas.openxmlformats.org/officeDocument/2006/relationships/settings" Target="settings.xml"/><Relationship Id="rId7" Type="http://schemas.openxmlformats.org/officeDocument/2006/relationships/hyperlink" Target="https://cchs.pasco.k12.fl.us/assessments/assessm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hs.pasco.k12.fl.us/assessments/assessment-resources/" TargetMode="External"/><Relationship Id="rId5" Type="http://schemas.openxmlformats.org/officeDocument/2006/relationships/hyperlink" Target="http://www.fldoe.org/core/fileparse.php/7764/urlt/GradRequireFS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 Herndon</dc:creator>
  <cp:keywords/>
  <dc:description/>
  <cp:lastModifiedBy>Hugh L. Herndon</cp:lastModifiedBy>
  <cp:revision>8</cp:revision>
  <cp:lastPrinted>2020-09-11T17:45:00Z</cp:lastPrinted>
  <dcterms:created xsi:type="dcterms:W3CDTF">2020-09-09T21:40:00Z</dcterms:created>
  <dcterms:modified xsi:type="dcterms:W3CDTF">2020-09-13T01:07:00Z</dcterms:modified>
</cp:coreProperties>
</file>